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435" w:rsidRDefault="00193C92">
      <w:pPr>
        <w:spacing w:after="0" w:line="100" w:lineRule="atLeast"/>
        <w:jc w:val="both"/>
        <w:rPr>
          <w:rFonts w:ascii="ArialMT" w:eastAsia="Calibri" w:hAnsi="ArialMT" w:cs="ArialMT"/>
          <w:sz w:val="24"/>
          <w:szCs w:val="24"/>
          <w:lang w:val="nl-BE"/>
        </w:rPr>
      </w:pPr>
      <w:bookmarkStart w:id="0" w:name="_GoBack"/>
      <w:bookmarkEnd w:id="0"/>
      <w:r>
        <w:rPr>
          <w:rFonts w:ascii="Arial-BoldMT" w:eastAsia="Calibri" w:hAnsi="Arial-BoldMT" w:cs="Arial-BoldMT"/>
          <w:b/>
          <w:bCs/>
          <w:sz w:val="24"/>
          <w:szCs w:val="24"/>
          <w:lang w:val="nl-BE"/>
        </w:rPr>
        <w:t>VERZOEKSCHRIFT INZAKE HUUR (artikel 45 Woninghuurdecreet)</w:t>
      </w:r>
    </w:p>
    <w:p w:rsidR="00DC1435" w:rsidRDefault="00193C92">
      <w:pPr>
        <w:spacing w:after="0" w:line="100" w:lineRule="atLeast"/>
        <w:jc w:val="both"/>
        <w:rPr>
          <w:rFonts w:ascii="Arial-BoldMT" w:eastAsia="Calibri" w:hAnsi="Arial-BoldMT" w:cs="Arial-BoldMT"/>
          <w:b/>
          <w:bCs/>
          <w:sz w:val="24"/>
          <w:szCs w:val="24"/>
          <w:lang w:val="nl-BE"/>
        </w:rPr>
      </w:pPr>
      <w:r>
        <w:rPr>
          <w:rFonts w:ascii="ArialMT" w:eastAsia="Calibri" w:hAnsi="ArialMT" w:cs="ArialMT"/>
          <w:sz w:val="24"/>
          <w:szCs w:val="24"/>
          <w:lang w:val="nl-BE"/>
        </w:rPr>
        <w:t>Aan de vrederechter van het kanton ………………….</w:t>
      </w:r>
    </w:p>
    <w:p w:rsidR="00DC1435" w:rsidRDefault="00DC1435">
      <w:pPr>
        <w:spacing w:after="200" w:line="276" w:lineRule="auto"/>
        <w:jc w:val="both"/>
        <w:rPr>
          <w:rFonts w:ascii="Arial-BoldMT" w:eastAsia="Calibri" w:hAnsi="Arial-BoldMT" w:cs="Arial-BoldMT"/>
          <w:b/>
          <w:bCs/>
          <w:sz w:val="24"/>
          <w:szCs w:val="24"/>
          <w:lang w:val="nl-BE"/>
        </w:rPr>
      </w:pPr>
    </w:p>
    <w:p w:rsidR="00DC1435" w:rsidRDefault="00193C92">
      <w:pPr>
        <w:spacing w:after="0" w:line="100" w:lineRule="atLeast"/>
        <w:jc w:val="both"/>
        <w:rPr>
          <w:rFonts w:ascii="ArialMT" w:eastAsia="Calibri" w:hAnsi="ArialMT" w:cs="ArialMT"/>
          <w:sz w:val="24"/>
          <w:szCs w:val="24"/>
          <w:lang w:val="nl-BE"/>
        </w:rPr>
      </w:pPr>
      <w:r>
        <w:rPr>
          <w:rFonts w:ascii="Arial-BoldMT" w:eastAsia="Calibri" w:hAnsi="Arial-BoldMT" w:cs="Arial-BoldMT"/>
          <w:b/>
          <w:bCs/>
          <w:sz w:val="24"/>
          <w:szCs w:val="24"/>
          <w:lang w:val="nl-BE"/>
        </w:rPr>
        <w:t>Verzoekende partij(en) (verhuurder(s))</w:t>
      </w:r>
      <w:r>
        <w:rPr>
          <w:rFonts w:ascii="ArialMT" w:eastAsia="Calibri" w:hAnsi="ArialMT" w:cs="ArialMT"/>
          <w:sz w:val="24"/>
          <w:szCs w:val="24"/>
          <w:lang w:val="nl-BE"/>
        </w:rPr>
        <w:t>, hierna vermeld (1)</w:t>
      </w:r>
    </w:p>
    <w:p w:rsidR="00DC1435" w:rsidRDefault="00DC1435">
      <w:pPr>
        <w:spacing w:after="0" w:line="100" w:lineRule="atLeast"/>
        <w:jc w:val="both"/>
        <w:rPr>
          <w:rFonts w:ascii="ArialMT" w:eastAsia="Calibri" w:hAnsi="ArialMT" w:cs="ArialMT"/>
          <w:sz w:val="24"/>
          <w:szCs w:val="24"/>
          <w:lang w:val="nl-BE"/>
        </w:rPr>
      </w:pP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 ……………………………………………………………</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Rijksregisternummer:………………………………………………………</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DC1435">
      <w:pPr>
        <w:spacing w:after="0" w:line="100" w:lineRule="atLeast"/>
        <w:jc w:val="both"/>
        <w:rPr>
          <w:rFonts w:ascii="ArialMT" w:eastAsia="Calibri" w:hAnsi="ArialMT" w:cs="ArialMT"/>
          <w:sz w:val="24"/>
          <w:szCs w:val="24"/>
          <w:lang w:val="nl-BE"/>
        </w:rPr>
      </w:pP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Rijksregisternummer:..…………………………………………………….</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DC1435">
      <w:pPr>
        <w:spacing w:after="0" w:line="100" w:lineRule="atLeast"/>
        <w:jc w:val="both"/>
        <w:rPr>
          <w:rFonts w:ascii="ArialMT" w:eastAsia="Calibri" w:hAnsi="ArialMT" w:cs="ArialMT"/>
          <w:sz w:val="24"/>
          <w:szCs w:val="24"/>
          <w:lang w:val="nl-BE"/>
        </w:rPr>
      </w:pPr>
    </w:p>
    <w:p w:rsidR="00DC1435" w:rsidRDefault="00DC1435">
      <w:pPr>
        <w:spacing w:after="0" w:line="100" w:lineRule="atLeast"/>
        <w:jc w:val="both"/>
        <w:rPr>
          <w:rFonts w:ascii="ArialMT" w:eastAsia="Calibri" w:hAnsi="ArialMT" w:cs="ArialMT"/>
          <w:sz w:val="24"/>
          <w:szCs w:val="24"/>
          <w:lang w:val="nl-BE"/>
        </w:rPr>
      </w:pP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Zet het volgende uiteen, in verband met een huurgeschil met de hierna vermelde, </w:t>
      </w:r>
      <w:r>
        <w:rPr>
          <w:rFonts w:ascii="Arial-BoldMT" w:eastAsia="Calibri" w:hAnsi="Arial-BoldMT" w:cs="Arial-BoldMT"/>
          <w:b/>
          <w:bCs/>
          <w:sz w:val="24"/>
          <w:szCs w:val="24"/>
          <w:lang w:val="nl-BE"/>
        </w:rPr>
        <w:t xml:space="preserve">op te roepen partij(en) (huurder(s)) </w:t>
      </w:r>
      <w:r>
        <w:rPr>
          <w:rFonts w:ascii="ArialMT" w:eastAsia="Calibri" w:hAnsi="ArialMT" w:cs="ArialMT"/>
          <w:sz w:val="24"/>
          <w:szCs w:val="24"/>
          <w:lang w:val="nl-BE"/>
        </w:rPr>
        <w:t>(2):</w:t>
      </w:r>
    </w:p>
    <w:p w:rsidR="00DC1435" w:rsidRDefault="00DC1435">
      <w:pPr>
        <w:spacing w:after="0" w:line="100" w:lineRule="atLeast"/>
        <w:jc w:val="both"/>
        <w:rPr>
          <w:rFonts w:ascii="ArialMT" w:eastAsia="Calibri" w:hAnsi="ArialMT" w:cs="ArialMT"/>
          <w:sz w:val="24"/>
          <w:szCs w:val="24"/>
          <w:lang w:val="nl-BE"/>
        </w:rPr>
      </w:pP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w:t>
      </w:r>
    </w:p>
    <w:p w:rsidR="00DC1435" w:rsidRDefault="00193C92">
      <w:pPr>
        <w:spacing w:after="0" w:line="100" w:lineRule="atLeast"/>
        <w:rPr>
          <w:rFonts w:ascii="ArialMT" w:eastAsia="Calibri" w:hAnsi="ArialMT" w:cs="ArialMT"/>
          <w:sz w:val="24"/>
          <w:szCs w:val="24"/>
          <w:lang w:val="nl-BE"/>
        </w:rPr>
      </w:pPr>
      <w:r>
        <w:rPr>
          <w:rFonts w:ascii="ArialMT" w:eastAsia="Calibri" w:hAnsi="ArialMT" w:cs="ArialMT"/>
          <w:sz w:val="24"/>
          <w:szCs w:val="24"/>
          <w:lang w:val="nl-BE"/>
        </w:rPr>
        <w:t xml:space="preserve">Rijksregisternummer </w:t>
      </w:r>
      <w:r>
        <w:rPr>
          <w:rFonts w:ascii="ArialMT" w:eastAsia="Calibri" w:hAnsi="ArialMT" w:cs="ArialMT"/>
          <w:i/>
          <w:iCs/>
          <w:sz w:val="24"/>
          <w:szCs w:val="24"/>
          <w:lang w:val="nl-BE"/>
        </w:rPr>
        <w:t>(indien gekend)</w:t>
      </w:r>
      <w:r>
        <w:rPr>
          <w:rFonts w:ascii="ArialMT" w:eastAsia="Calibri" w:hAnsi="ArialMT" w:cs="ArialMT"/>
          <w:sz w:val="24"/>
          <w:szCs w:val="24"/>
          <w:lang w:val="nl-BE"/>
        </w:rPr>
        <w:t>:.................................................</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DC1435">
      <w:pPr>
        <w:spacing w:after="0" w:line="100" w:lineRule="atLeast"/>
        <w:jc w:val="both"/>
        <w:rPr>
          <w:rFonts w:ascii="ArialMT" w:eastAsia="Calibri" w:hAnsi="ArialMT" w:cs="ArialMT"/>
          <w:sz w:val="24"/>
          <w:szCs w:val="24"/>
          <w:lang w:val="nl-BE"/>
        </w:rPr>
      </w:pP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Rijksregisternummer </w:t>
      </w:r>
      <w:r>
        <w:rPr>
          <w:rFonts w:ascii="ArialMT" w:eastAsia="Calibri" w:hAnsi="ArialMT" w:cs="ArialMT"/>
          <w:i/>
          <w:iCs/>
          <w:sz w:val="24"/>
          <w:szCs w:val="24"/>
          <w:lang w:val="nl-BE"/>
        </w:rPr>
        <w:t>(indien gekend)</w:t>
      </w:r>
      <w:r>
        <w:rPr>
          <w:rFonts w:ascii="ArialMT" w:eastAsia="Calibri" w:hAnsi="ArialMT" w:cs="ArialMT"/>
          <w:sz w:val="24"/>
          <w:szCs w:val="24"/>
          <w:lang w:val="nl-BE"/>
        </w:rPr>
        <w:t>:……………………………………</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DC1435">
      <w:pPr>
        <w:spacing w:after="0" w:line="100" w:lineRule="atLeast"/>
        <w:jc w:val="both"/>
        <w:rPr>
          <w:rFonts w:ascii="ArialMT" w:eastAsia="Calibri" w:hAnsi="ArialMT" w:cs="ArialMT"/>
          <w:sz w:val="24"/>
          <w:szCs w:val="24"/>
          <w:lang w:val="nl-BE"/>
        </w:rPr>
      </w:pPr>
    </w:p>
    <w:p w:rsidR="00DC1435" w:rsidRDefault="00DC1435">
      <w:pPr>
        <w:spacing w:after="0" w:line="100" w:lineRule="atLeast"/>
        <w:jc w:val="both"/>
        <w:rPr>
          <w:rFonts w:ascii="ArialMT" w:eastAsia="Calibri" w:hAnsi="ArialMT" w:cs="ArialMT"/>
          <w:sz w:val="24"/>
          <w:szCs w:val="24"/>
          <w:lang w:val="nl-BE"/>
        </w:rPr>
      </w:pP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 Verzoekende partij verhuurt aan op te roepen partij een onroerend goed, met name een woonhuis / appartement / garage (*) gelegen te (*)</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……………………………………………………………………………………….(3)</w:t>
      </w:r>
    </w:p>
    <w:p w:rsidR="00DC1435" w:rsidRDefault="00DC1435">
      <w:pPr>
        <w:spacing w:after="0" w:line="100" w:lineRule="atLeast"/>
        <w:jc w:val="both"/>
        <w:rPr>
          <w:rFonts w:ascii="ArialMT" w:eastAsia="Calibri" w:hAnsi="ArialMT" w:cs="ArialMT"/>
          <w:sz w:val="24"/>
          <w:szCs w:val="24"/>
          <w:lang w:val="nl-BE"/>
        </w:rPr>
      </w:pPr>
    </w:p>
    <w:p w:rsidR="00DC1435" w:rsidRDefault="00DC1435">
      <w:pPr>
        <w:spacing w:after="0" w:line="100" w:lineRule="atLeast"/>
        <w:jc w:val="both"/>
        <w:rPr>
          <w:rFonts w:ascii="ArialMT" w:eastAsia="Calibri" w:hAnsi="ArialMT" w:cs="ArialMT"/>
          <w:sz w:val="24"/>
          <w:szCs w:val="24"/>
          <w:lang w:val="nl-BE"/>
        </w:rPr>
      </w:pP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b. De huurovereenkomst is ingegaan op …../…../……. en heeft een looptijd van ………… jaar.</w:t>
      </w:r>
    </w:p>
    <w:p w:rsidR="00DC1435" w:rsidRDefault="00DC1435">
      <w:pPr>
        <w:spacing w:after="0" w:line="100" w:lineRule="atLeast"/>
        <w:jc w:val="both"/>
        <w:rPr>
          <w:rFonts w:ascii="ArialMT" w:eastAsia="Calibri" w:hAnsi="ArialMT" w:cs="ArialMT"/>
          <w:sz w:val="24"/>
          <w:szCs w:val="24"/>
          <w:lang w:val="nl-BE"/>
        </w:rPr>
      </w:pPr>
    </w:p>
    <w:p w:rsidR="00DC1435" w:rsidRDefault="00DC1435">
      <w:pPr>
        <w:spacing w:after="0" w:line="100" w:lineRule="atLeast"/>
        <w:jc w:val="both"/>
        <w:rPr>
          <w:rFonts w:ascii="ArialMT" w:eastAsia="Calibri" w:hAnsi="ArialMT" w:cs="ArialMT"/>
          <w:sz w:val="24"/>
          <w:szCs w:val="24"/>
          <w:lang w:val="nl-BE"/>
        </w:rPr>
      </w:pP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c. De huidige maandelijkse huurprijs beloopt ………………….……euro, meer....................euro voorschot op kosten of ….................... euro forfaitaire kosten.</w:t>
      </w:r>
    </w:p>
    <w:p w:rsidR="00DC1435" w:rsidRDefault="00DC1435">
      <w:pPr>
        <w:spacing w:after="0" w:line="100" w:lineRule="atLeast"/>
        <w:jc w:val="both"/>
        <w:rPr>
          <w:rFonts w:ascii="ArialMT" w:eastAsia="Calibri" w:hAnsi="ArialMT" w:cs="ArialMT"/>
          <w:sz w:val="24"/>
          <w:szCs w:val="24"/>
          <w:lang w:val="nl-BE"/>
        </w:rPr>
      </w:pPr>
    </w:p>
    <w:p w:rsidR="00DC1435" w:rsidRDefault="00DC1435">
      <w:pPr>
        <w:spacing w:after="0" w:line="100" w:lineRule="atLeast"/>
        <w:jc w:val="both"/>
        <w:rPr>
          <w:rFonts w:ascii="ArialMT" w:eastAsia="Calibri" w:hAnsi="ArialMT" w:cs="ArialMT"/>
          <w:sz w:val="24"/>
          <w:szCs w:val="24"/>
          <w:lang w:val="nl-BE"/>
        </w:rPr>
      </w:pP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lastRenderedPageBreak/>
        <w:t>d. De waarborg:</w:t>
      </w:r>
    </w:p>
    <w:p w:rsidR="00DC1435" w:rsidRDefault="00DC1435">
      <w:pPr>
        <w:spacing w:after="0" w:line="100" w:lineRule="atLeast"/>
        <w:jc w:val="both"/>
        <w:rPr>
          <w:rFonts w:ascii="ArialMT" w:eastAsia="Calibri" w:hAnsi="ArialMT" w:cs="ArialMT"/>
          <w:sz w:val="24"/>
          <w:szCs w:val="24"/>
          <w:lang w:val="nl-BE"/>
        </w:rPr>
      </w:pPr>
    </w:p>
    <w:p w:rsidR="00DC1435" w:rsidRDefault="00193C92">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is gestort van …………………. euro op de geïndividualiseerde bankrekening nummer……………………………………….</w:t>
      </w:r>
    </w:p>
    <w:p w:rsidR="00DC1435" w:rsidRDefault="00193C92">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bestaat uit een zakelijke zekerheidsstelling ten belope van …………………..  gekend onder nummer……………………………………………………………….</w:t>
      </w:r>
    </w:p>
    <w:p w:rsidR="00DC1435" w:rsidRDefault="00DC1435">
      <w:pPr>
        <w:pStyle w:val="Lijstalinea1"/>
        <w:spacing w:after="0" w:line="100" w:lineRule="atLeast"/>
        <w:jc w:val="both"/>
        <w:rPr>
          <w:rFonts w:ascii="ArialMT" w:eastAsia="Calibri" w:hAnsi="ArialMT" w:cs="ArialMT"/>
          <w:sz w:val="24"/>
          <w:szCs w:val="24"/>
          <w:lang w:val="nl-BE"/>
        </w:rPr>
      </w:pPr>
    </w:p>
    <w:p w:rsidR="00DC1435" w:rsidRDefault="00193C92">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bestaat uit een bankwaarborg  ten belope van ………………………….. gekend onder nummer…………………………………………………………………………</w:t>
      </w:r>
    </w:p>
    <w:p w:rsidR="00DC1435" w:rsidRDefault="00DC1435">
      <w:pPr>
        <w:spacing w:after="0" w:line="100" w:lineRule="atLeast"/>
        <w:jc w:val="both"/>
        <w:rPr>
          <w:rFonts w:ascii="ArialMT" w:eastAsia="Calibri" w:hAnsi="ArialMT" w:cs="ArialMT"/>
          <w:sz w:val="24"/>
          <w:szCs w:val="24"/>
          <w:lang w:val="nl-BE"/>
        </w:rPr>
      </w:pPr>
    </w:p>
    <w:p w:rsidR="00DC1435" w:rsidRDefault="00DC1435">
      <w:pPr>
        <w:spacing w:after="0" w:line="100" w:lineRule="atLeast"/>
        <w:jc w:val="both"/>
        <w:rPr>
          <w:rFonts w:ascii="ArialMT" w:eastAsia="Calibri" w:hAnsi="ArialMT" w:cs="ArialMT"/>
          <w:sz w:val="24"/>
          <w:szCs w:val="24"/>
          <w:lang w:val="nl-BE"/>
        </w:rPr>
      </w:pP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e. Huur en bijhorende kosten blijven onbetaald niettegenstaande herinnering …../.…./…………. en/of oproeping in minnelijke schikking voor de vrederechter te ……………………………… op …../…../………..</w:t>
      </w:r>
    </w:p>
    <w:p w:rsidR="00DC1435" w:rsidRDefault="00DC1435">
      <w:pPr>
        <w:spacing w:after="0" w:line="100" w:lineRule="atLeast"/>
        <w:jc w:val="both"/>
        <w:rPr>
          <w:rFonts w:ascii="ArialMT" w:eastAsia="Calibri" w:hAnsi="ArialMT" w:cs="ArialMT"/>
          <w:sz w:val="24"/>
          <w:szCs w:val="24"/>
          <w:lang w:val="nl-BE"/>
        </w:rPr>
      </w:pPr>
    </w:p>
    <w:p w:rsidR="00DC1435" w:rsidRDefault="00DC1435">
      <w:pPr>
        <w:spacing w:after="0" w:line="100" w:lineRule="atLeast"/>
        <w:jc w:val="both"/>
        <w:rPr>
          <w:rFonts w:ascii="ArialMT" w:eastAsia="Calibri" w:hAnsi="ArialMT" w:cs="ArialMT"/>
          <w:sz w:val="24"/>
          <w:szCs w:val="24"/>
          <w:lang w:val="nl-BE"/>
        </w:rPr>
      </w:pP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f. Het thans onbetaalde saldo aan huur en kosten, inclusief de maand van neerlegging van dit verzoek, beloopt in totaal ………….……..………. euro, volgens onderstaand detail:</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…..............euro huur en …..............euro kosten</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..................euro huur en .....…........euro kosten</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..................euro huur en .................euro kosten</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..................euro huur en .................euro kosten</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..................euro huur en .................euro kosten</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…...............euro huur en ….............euro kosten</w:t>
      </w:r>
    </w:p>
    <w:p w:rsidR="00DC1435" w:rsidRDefault="00DC1435">
      <w:pPr>
        <w:spacing w:after="0" w:line="100" w:lineRule="atLeast"/>
        <w:jc w:val="both"/>
        <w:rPr>
          <w:rFonts w:ascii="ArialMT" w:eastAsia="Calibri" w:hAnsi="ArialMT" w:cs="ArialMT"/>
          <w:sz w:val="24"/>
          <w:szCs w:val="24"/>
          <w:lang w:val="nl-BE"/>
        </w:rPr>
      </w:pPr>
    </w:p>
    <w:p w:rsidR="00DC1435" w:rsidRDefault="00DC1435">
      <w:pPr>
        <w:spacing w:after="0" w:line="100" w:lineRule="atLeast"/>
        <w:jc w:val="both"/>
        <w:rPr>
          <w:rFonts w:ascii="ArialMT" w:eastAsia="Calibri" w:hAnsi="ArialMT" w:cs="ArialMT"/>
          <w:sz w:val="24"/>
          <w:szCs w:val="24"/>
          <w:lang w:val="nl-BE"/>
        </w:rPr>
      </w:pP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 Eventuele bijkomende toelichting en motieven:</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rsidR="00DC1435" w:rsidRDefault="00193C92">
      <w:pPr>
        <w:spacing w:after="0" w:line="100" w:lineRule="atLeast"/>
        <w:jc w:val="both"/>
        <w:rPr>
          <w:rFonts w:ascii="Arial-BoldMT" w:eastAsia="Calibri" w:hAnsi="Arial-BoldMT" w:cs="Arial-BoldMT"/>
          <w:bCs/>
          <w:sz w:val="24"/>
          <w:szCs w:val="24"/>
          <w:lang w:val="nl-BE"/>
        </w:rPr>
      </w:pPr>
      <w:r>
        <w:rPr>
          <w:rFonts w:ascii="ArialMT" w:eastAsia="Calibri" w:hAnsi="ArialMT" w:cs="ArialMT"/>
          <w:sz w:val="24"/>
          <w:szCs w:val="24"/>
          <w:lang w:val="nl-BE"/>
        </w:rPr>
        <w:t>…………………………………………………………………………………………</w:t>
      </w:r>
    </w:p>
    <w:p w:rsidR="00DC1435" w:rsidRDefault="00193C92">
      <w:pPr>
        <w:spacing w:after="0" w:line="100" w:lineRule="atLeast"/>
        <w:jc w:val="both"/>
        <w:rPr>
          <w:rFonts w:ascii="Arial-BoldMT" w:eastAsia="Calibri" w:hAnsi="Arial-BoldMT" w:cs="Arial-BoldMT"/>
          <w:b/>
          <w:bCs/>
          <w:sz w:val="24"/>
          <w:szCs w:val="24"/>
          <w:lang w:val="nl-BE"/>
        </w:rPr>
      </w:pPr>
      <w:r>
        <w:rPr>
          <w:rFonts w:ascii="Arial-BoldMT" w:eastAsia="Calibri" w:hAnsi="Arial-BoldMT" w:cs="Arial-BoldMT"/>
          <w:bCs/>
          <w:sz w:val="24"/>
          <w:szCs w:val="24"/>
          <w:lang w:val="nl-BE"/>
        </w:rPr>
        <w:t>…………………………………………………………………………………………</w:t>
      </w:r>
    </w:p>
    <w:p w:rsidR="00DC1435" w:rsidRDefault="00DC1435">
      <w:pPr>
        <w:spacing w:after="0" w:line="100" w:lineRule="atLeast"/>
        <w:jc w:val="both"/>
        <w:rPr>
          <w:rFonts w:ascii="Arial-BoldMT" w:eastAsia="Calibri" w:hAnsi="Arial-BoldMT" w:cs="Arial-BoldMT"/>
          <w:b/>
          <w:bCs/>
          <w:sz w:val="24"/>
          <w:szCs w:val="24"/>
          <w:lang w:val="nl-BE"/>
        </w:rPr>
      </w:pPr>
    </w:p>
    <w:p w:rsidR="00DC1435" w:rsidRDefault="00193C92">
      <w:pPr>
        <w:spacing w:after="0" w:line="100" w:lineRule="atLeast"/>
        <w:jc w:val="both"/>
        <w:rPr>
          <w:rFonts w:ascii="ArialMT" w:eastAsia="Calibri" w:hAnsi="ArialMT" w:cs="ArialMT"/>
          <w:b/>
          <w:bCs/>
          <w:sz w:val="24"/>
          <w:szCs w:val="24"/>
          <w:lang w:val="nl-BE"/>
        </w:rPr>
      </w:pPr>
      <w:r>
        <w:rPr>
          <w:rFonts w:ascii="Arial-BoldMT" w:eastAsia="Calibri" w:hAnsi="Arial-BoldMT" w:cs="Arial-BoldMT"/>
          <w:b/>
          <w:bCs/>
          <w:sz w:val="24"/>
          <w:szCs w:val="24"/>
          <w:lang w:val="nl-BE"/>
        </w:rPr>
        <w:t>Bijgevolg vraagt de verzoekende partij</w:t>
      </w:r>
      <w:r>
        <w:rPr>
          <w:rFonts w:ascii="ArialMT" w:eastAsia="Calibri" w:hAnsi="ArialMT" w:cs="ArialMT"/>
          <w:b/>
          <w:bCs/>
          <w:sz w:val="24"/>
          <w:szCs w:val="24"/>
          <w:lang w:val="nl-BE"/>
        </w:rPr>
        <w:t>:</w:t>
      </w:r>
    </w:p>
    <w:p w:rsidR="00DC1435" w:rsidRDefault="00DC1435">
      <w:pPr>
        <w:spacing w:after="0" w:line="100" w:lineRule="atLeast"/>
        <w:jc w:val="both"/>
        <w:rPr>
          <w:rFonts w:ascii="ArialMT" w:eastAsia="Calibri" w:hAnsi="ArialMT" w:cs="ArialMT"/>
          <w:b/>
          <w:bCs/>
          <w:sz w:val="24"/>
          <w:szCs w:val="24"/>
          <w:lang w:val="nl-BE"/>
        </w:rPr>
      </w:pPr>
    </w:p>
    <w:p w:rsidR="00DC1435" w:rsidRDefault="00193C92">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alle betrokken partijen op te roepen,</w:t>
      </w:r>
    </w:p>
    <w:p w:rsidR="00DC1435" w:rsidRDefault="00193C92">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de zaak op de inleidingszitting te behandelen,</w:t>
      </w:r>
    </w:p>
    <w:p w:rsidR="00DC1435" w:rsidRDefault="00193C92">
      <w:pPr>
        <w:numPr>
          <w:ilvl w:val="0"/>
          <w:numId w:val="4"/>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te bemiddelen om tot een minnelijke schikking te komen, en bij gebreke van akkoord:</w:t>
      </w:r>
    </w:p>
    <w:p w:rsidR="00DC1435" w:rsidRDefault="00193C92">
      <w:pPr>
        <w:numPr>
          <w:ilvl w:val="0"/>
          <w:numId w:val="4"/>
        </w:numPr>
        <w:tabs>
          <w:tab w:val="left" w:pos="0"/>
        </w:tabs>
        <w:spacing w:after="0" w:line="100" w:lineRule="atLeast"/>
        <w:jc w:val="both"/>
      </w:pPr>
      <w:r>
        <w:rPr>
          <w:rFonts w:ascii="ArialMT" w:eastAsia="Calibri" w:hAnsi="ArialMT" w:cs="ArialMT"/>
          <w:sz w:val="24"/>
          <w:szCs w:val="24"/>
          <w:lang w:val="nl-BE"/>
        </w:rPr>
        <w:t xml:space="preserve">de </w:t>
      </w:r>
      <w:r>
        <w:rPr>
          <w:rFonts w:ascii="ArialMT" w:eastAsia="Calibri" w:hAnsi="ArialMT" w:cs="ArialMT"/>
          <w:b/>
          <w:sz w:val="24"/>
          <w:szCs w:val="24"/>
          <w:lang w:val="nl-BE"/>
        </w:rPr>
        <w:t>ontbinding</w:t>
      </w:r>
      <w:r>
        <w:rPr>
          <w:rFonts w:ascii="ArialMT" w:eastAsia="Calibri" w:hAnsi="ArialMT" w:cs="ArialMT"/>
          <w:sz w:val="24"/>
          <w:szCs w:val="24"/>
          <w:lang w:val="nl-BE"/>
        </w:rPr>
        <w:t xml:space="preserve"> van de voormelde huurovereenkomst </w:t>
      </w:r>
      <w:r>
        <w:rPr>
          <w:rFonts w:ascii="ArialMT" w:eastAsia="Calibri" w:hAnsi="ArialMT" w:cs="ArialMT"/>
          <w:b/>
          <w:sz w:val="24"/>
          <w:szCs w:val="24"/>
          <w:lang w:val="nl-BE"/>
        </w:rPr>
        <w:t>ten laste</w:t>
      </w:r>
      <w:r>
        <w:rPr>
          <w:rFonts w:ascii="ArialMT" w:eastAsia="Calibri" w:hAnsi="ArialMT" w:cs="ArialMT"/>
          <w:sz w:val="24"/>
          <w:szCs w:val="24"/>
          <w:lang w:val="nl-BE"/>
        </w:rPr>
        <w:t xml:space="preserve"> van de </w:t>
      </w:r>
      <w:r>
        <w:rPr>
          <w:rFonts w:ascii="ArialMT" w:eastAsia="Calibri" w:hAnsi="ArialMT" w:cs="ArialMT"/>
          <w:b/>
          <w:sz w:val="24"/>
          <w:szCs w:val="24"/>
          <w:lang w:val="nl-BE"/>
        </w:rPr>
        <w:t>op te roepen partij</w:t>
      </w:r>
      <w:r>
        <w:rPr>
          <w:rFonts w:ascii="ArialMT" w:eastAsia="Calibri" w:hAnsi="ArialMT" w:cs="ArialMT"/>
          <w:sz w:val="24"/>
          <w:szCs w:val="24"/>
          <w:lang w:val="nl-BE"/>
        </w:rPr>
        <w:t xml:space="preserve"> uit te spreken,</w:t>
      </w:r>
    </w:p>
    <w:p w:rsidR="00DC1435" w:rsidRDefault="00DC1435">
      <w:pPr>
        <w:pStyle w:val="Plattetekst"/>
      </w:pPr>
    </w:p>
    <w:p w:rsidR="00DC1435" w:rsidRDefault="00DC1435">
      <w:pPr>
        <w:pStyle w:val="Plattetekst"/>
      </w:pPr>
    </w:p>
    <w:p w:rsidR="00DC1435" w:rsidRDefault="00193C92">
      <w:pPr>
        <w:pStyle w:val="Plattetekst"/>
        <w:numPr>
          <w:ilvl w:val="0"/>
          <w:numId w:val="5"/>
        </w:numPr>
        <w:tabs>
          <w:tab w:val="left" w:pos="0"/>
        </w:tabs>
      </w:pPr>
      <w:r>
        <w:t xml:space="preserve">de op te roepen partij te </w:t>
      </w:r>
      <w:r>
        <w:rPr>
          <w:b/>
        </w:rPr>
        <w:t>bevelen</w:t>
      </w:r>
      <w:r>
        <w:t xml:space="preserve"> om het voormelde onroerend goed te </w:t>
      </w:r>
      <w:r>
        <w:rPr>
          <w:b/>
        </w:rPr>
        <w:t>ontruimen en ter volledige beschikking te stellen</w:t>
      </w:r>
      <w:r>
        <w:t xml:space="preserve"> van de verzoekende partij, en bij gebreke daarvan, deze laatste te machtigen om de op te roepen partij er te doen uitdrijven met al wie en al wat er zich in bevindt, zo nodig met behulp van de openbare macht,  </w:t>
      </w:r>
    </w:p>
    <w:p w:rsidR="00DC1435" w:rsidRDefault="00DC1435">
      <w:pPr>
        <w:spacing w:after="0" w:line="100" w:lineRule="atLeast"/>
        <w:jc w:val="both"/>
        <w:rPr>
          <w:rFonts w:ascii="ArialMT" w:eastAsia="Calibri" w:hAnsi="ArialMT" w:cs="ArialMT"/>
          <w:sz w:val="24"/>
          <w:szCs w:val="24"/>
          <w:lang w:val="nl-BE"/>
        </w:rPr>
      </w:pPr>
    </w:p>
    <w:p w:rsidR="00DC1435" w:rsidRDefault="00193C92">
      <w:pPr>
        <w:pStyle w:val="Lijstalinea1"/>
        <w:numPr>
          <w:ilvl w:val="0"/>
          <w:numId w:val="1"/>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dit alles binnen de termijn van één maand na de betekening van het vonnis,</w:t>
      </w:r>
    </w:p>
    <w:p w:rsidR="00DC1435" w:rsidRDefault="00DC1435">
      <w:pPr>
        <w:pStyle w:val="Lijstalinea1"/>
        <w:spacing w:after="0" w:line="100" w:lineRule="atLeast"/>
        <w:jc w:val="both"/>
        <w:rPr>
          <w:rFonts w:ascii="ArialMT" w:eastAsia="Calibri" w:hAnsi="ArialMT" w:cs="ArialMT"/>
          <w:sz w:val="24"/>
          <w:szCs w:val="24"/>
          <w:lang w:val="nl-BE"/>
        </w:rPr>
      </w:pPr>
    </w:p>
    <w:p w:rsidR="00DC1435" w:rsidRDefault="00193C92">
      <w:pPr>
        <w:pStyle w:val="Lijstalinea1"/>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OF</w:t>
      </w:r>
    </w:p>
    <w:p w:rsidR="00DC1435" w:rsidRDefault="00DC1435">
      <w:pPr>
        <w:pStyle w:val="Lijstalinea1"/>
        <w:spacing w:after="0" w:line="100" w:lineRule="atLeast"/>
        <w:jc w:val="both"/>
        <w:rPr>
          <w:rFonts w:ascii="ArialMT" w:eastAsia="Calibri" w:hAnsi="ArialMT" w:cs="ArialMT"/>
          <w:sz w:val="24"/>
          <w:szCs w:val="24"/>
          <w:lang w:val="nl-BE"/>
        </w:rPr>
      </w:pPr>
    </w:p>
    <w:p w:rsidR="00DC1435" w:rsidRDefault="00193C92">
      <w:pPr>
        <w:pStyle w:val="Lijstalinea1"/>
        <w:numPr>
          <w:ilvl w:val="0"/>
          <w:numId w:val="1"/>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dit alles binnen de termijn van ……………………………. waarbij de verzoekende partij: </w:t>
      </w:r>
    </w:p>
    <w:p w:rsidR="00DC1435" w:rsidRDefault="00193C92">
      <w:pPr>
        <w:pStyle w:val="Lijstalinea1"/>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hetzij de hiernavolgende uitzonderlijke ernstige omstandigheden aanhaalt:………………………………………………………………………………………………………………………………………………………………………………………………………………………………………………………………………………………………………………………………………………………………………………………………………………………………………………………….</w:t>
      </w:r>
    </w:p>
    <w:p w:rsidR="00DC1435" w:rsidRDefault="00193C92">
      <w:pPr>
        <w:pStyle w:val="Lijstalinea1"/>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hetzij het volgend bewijs levert dat het goed verlaten is: ………………………………………………………………………………………………………………………………………………………………………………………………………………………………………………………………………………</w:t>
      </w:r>
    </w:p>
    <w:p w:rsidR="00DC1435" w:rsidRDefault="00DC1435">
      <w:pPr>
        <w:pStyle w:val="Lijstalinea1"/>
        <w:spacing w:after="0" w:line="100" w:lineRule="atLeast"/>
        <w:jc w:val="both"/>
        <w:rPr>
          <w:rFonts w:ascii="ArialMT" w:eastAsia="Calibri" w:hAnsi="ArialMT" w:cs="ArialMT"/>
          <w:sz w:val="24"/>
          <w:szCs w:val="24"/>
          <w:lang w:val="nl-BE"/>
        </w:rPr>
      </w:pPr>
    </w:p>
    <w:p w:rsidR="00DC1435" w:rsidRDefault="00193C92">
      <w:pPr>
        <w:numPr>
          <w:ilvl w:val="0"/>
          <w:numId w:val="6"/>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de op te roepen partij (solidair) te </w:t>
      </w:r>
      <w:r>
        <w:rPr>
          <w:rFonts w:ascii="ArialMT" w:eastAsia="Calibri" w:hAnsi="ArialMT" w:cs="ArialMT"/>
          <w:b/>
          <w:sz w:val="24"/>
          <w:szCs w:val="24"/>
          <w:lang w:val="nl-BE"/>
        </w:rPr>
        <w:t>veroordelen</w:t>
      </w:r>
      <w:r>
        <w:rPr>
          <w:rFonts w:ascii="ArialMT" w:eastAsia="Calibri" w:hAnsi="ArialMT" w:cs="ArialMT"/>
          <w:sz w:val="24"/>
          <w:szCs w:val="24"/>
          <w:lang w:val="nl-BE"/>
        </w:rPr>
        <w:t xml:space="preserve"> om aan verzoekende partij te betalen, het bedrag van ……………………………euro (</w:t>
      </w:r>
      <w:r>
        <w:rPr>
          <w:rFonts w:ascii="ArialMT" w:eastAsia="Calibri" w:hAnsi="ArialMT" w:cs="ArialMT"/>
          <w:b/>
          <w:sz w:val="24"/>
          <w:szCs w:val="24"/>
          <w:lang w:val="nl-BE"/>
        </w:rPr>
        <w:t>huurachterstal</w:t>
      </w:r>
      <w:r>
        <w:rPr>
          <w:rFonts w:ascii="ArialMT" w:eastAsia="Calibri" w:hAnsi="ArialMT" w:cs="ArialMT"/>
          <w:sz w:val="24"/>
          <w:szCs w:val="24"/>
          <w:lang w:val="nl-BE"/>
        </w:rPr>
        <w:t xml:space="preserve"> </w:t>
      </w:r>
      <w:r>
        <w:rPr>
          <w:rFonts w:ascii="ArialMT" w:eastAsia="Calibri" w:hAnsi="ArialMT" w:cs="ArialMT"/>
          <w:b/>
          <w:bCs/>
          <w:sz w:val="24"/>
          <w:szCs w:val="24"/>
          <w:lang w:val="nl-BE"/>
        </w:rPr>
        <w:t xml:space="preserve">en kosten </w:t>
      </w:r>
      <w:r>
        <w:rPr>
          <w:rFonts w:ascii="ArialMT" w:eastAsia="Calibri" w:hAnsi="ArialMT" w:cs="ArialMT"/>
          <w:sz w:val="24"/>
          <w:szCs w:val="24"/>
          <w:lang w:val="nl-BE"/>
        </w:rPr>
        <w:t>de maand…………………inbegrepen), te vermeerderen met de gerechtelijke intrest, en hetgeen tijdens de procedure zou verschuldigd worden;</w:t>
      </w:r>
    </w:p>
    <w:p w:rsidR="00DC1435" w:rsidRDefault="00193C92">
      <w:pPr>
        <w:numPr>
          <w:ilvl w:val="0"/>
          <w:numId w:val="6"/>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de op te roepen partij (solidair) te veroordelen om aan de verzoekende partij te betalen, als </w:t>
      </w:r>
      <w:r>
        <w:rPr>
          <w:rFonts w:ascii="ArialMT" w:eastAsia="Calibri" w:hAnsi="ArialMT" w:cs="ArialMT"/>
          <w:b/>
          <w:sz w:val="24"/>
          <w:szCs w:val="24"/>
          <w:lang w:val="nl-BE"/>
        </w:rPr>
        <w:t>wederverhuringsvergoeding</w:t>
      </w:r>
      <w:r>
        <w:rPr>
          <w:rFonts w:ascii="ArialMT" w:eastAsia="Calibri" w:hAnsi="ArialMT" w:cs="ArialMT"/>
          <w:sz w:val="24"/>
          <w:szCs w:val="24"/>
          <w:lang w:val="nl-BE"/>
        </w:rPr>
        <w:t>, het bedrag van …............….euro, meer de gerechtelijke intrest;</w:t>
      </w:r>
    </w:p>
    <w:p w:rsidR="00DC1435" w:rsidRDefault="00193C92">
      <w:pPr>
        <w:numPr>
          <w:ilvl w:val="0"/>
          <w:numId w:val="7"/>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de op te roepen partij (solidair) te veroordelen tot een </w:t>
      </w:r>
      <w:r>
        <w:rPr>
          <w:rFonts w:ascii="ArialMT" w:eastAsia="Calibri" w:hAnsi="ArialMT" w:cs="ArialMT"/>
          <w:b/>
          <w:sz w:val="24"/>
          <w:szCs w:val="24"/>
          <w:lang w:val="nl-BE"/>
        </w:rPr>
        <w:t>bezettingsvergoeding</w:t>
      </w:r>
      <w:r>
        <w:rPr>
          <w:rFonts w:ascii="ArialMT" w:eastAsia="Calibri" w:hAnsi="ArialMT" w:cs="ArialMT"/>
          <w:sz w:val="24"/>
          <w:szCs w:val="24"/>
          <w:lang w:val="nl-BE"/>
        </w:rPr>
        <w:t xml:space="preserve"> van ...................... euro per dag vanaf de datum van de ontbinding van de huurovereenkomst en tot op de dag van de definitieve terbeschikkingsstelling aan de verzoekende partij;</w:t>
      </w:r>
    </w:p>
    <w:p w:rsidR="00DC1435" w:rsidRDefault="00193C92">
      <w:pPr>
        <w:numPr>
          <w:ilvl w:val="0"/>
          <w:numId w:val="8"/>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zich </w:t>
      </w:r>
      <w:r>
        <w:rPr>
          <w:rFonts w:ascii="ArialMT" w:eastAsia="Calibri" w:hAnsi="ArialMT" w:cs="ArialMT"/>
          <w:b/>
          <w:sz w:val="24"/>
          <w:szCs w:val="24"/>
          <w:lang w:val="nl-BE"/>
        </w:rPr>
        <w:t>voorbehoud</w:t>
      </w:r>
      <w:r>
        <w:rPr>
          <w:rFonts w:ascii="ArialMT" w:eastAsia="Calibri" w:hAnsi="ArialMT" w:cs="ArialMT"/>
          <w:sz w:val="24"/>
          <w:szCs w:val="24"/>
          <w:lang w:val="nl-BE"/>
        </w:rPr>
        <w:t xml:space="preserve"> verleend te zien inzake eventuele </w:t>
      </w:r>
      <w:r>
        <w:rPr>
          <w:rFonts w:ascii="ArialMT" w:eastAsia="Calibri" w:hAnsi="ArialMT" w:cs="ArialMT"/>
          <w:b/>
          <w:sz w:val="24"/>
          <w:szCs w:val="24"/>
          <w:lang w:val="nl-BE"/>
        </w:rPr>
        <w:t>huurschade</w:t>
      </w:r>
      <w:r>
        <w:rPr>
          <w:rFonts w:ascii="ArialMT" w:eastAsia="Calibri" w:hAnsi="ArialMT" w:cs="ArialMT"/>
          <w:sz w:val="24"/>
          <w:szCs w:val="24"/>
          <w:lang w:val="nl-BE"/>
        </w:rPr>
        <w:t xml:space="preserve">, en eventuele </w:t>
      </w:r>
      <w:r>
        <w:rPr>
          <w:rFonts w:ascii="ArialMT" w:eastAsia="Calibri" w:hAnsi="ArialMT" w:cs="ArialMT"/>
          <w:b/>
          <w:sz w:val="24"/>
          <w:szCs w:val="24"/>
          <w:lang w:val="nl-BE"/>
        </w:rPr>
        <w:t>betaling nutsvoorzieningen</w:t>
      </w:r>
      <w:r>
        <w:rPr>
          <w:rFonts w:ascii="ArialMT" w:eastAsia="Calibri" w:hAnsi="ArialMT" w:cs="ArialMT"/>
          <w:sz w:val="24"/>
          <w:szCs w:val="24"/>
          <w:lang w:val="nl-BE"/>
        </w:rPr>
        <w:t>.</w:t>
      </w:r>
      <w:r>
        <w:rPr>
          <w:rFonts w:ascii="TimesNewRomanPSMT" w:eastAsia="Calibri" w:hAnsi="TimesNewRomanPSMT" w:cs="TimesNewRomanPSMT"/>
          <w:sz w:val="24"/>
          <w:szCs w:val="24"/>
          <w:lang w:val="nl-BE"/>
        </w:rPr>
        <w:t xml:space="preserve">- </w:t>
      </w:r>
      <w:r>
        <w:rPr>
          <w:rFonts w:ascii="ArialMT" w:eastAsia="Calibri" w:hAnsi="ArialMT" w:cs="ArialMT"/>
          <w:sz w:val="24"/>
          <w:szCs w:val="24"/>
          <w:lang w:val="nl-BE"/>
        </w:rPr>
        <w:t xml:space="preserve">de </w:t>
      </w:r>
      <w:r>
        <w:rPr>
          <w:rFonts w:ascii="ArialMT" w:eastAsia="Calibri" w:hAnsi="ArialMT" w:cs="ArialMT"/>
          <w:b/>
          <w:sz w:val="24"/>
          <w:szCs w:val="24"/>
          <w:lang w:val="nl-BE"/>
        </w:rPr>
        <w:t>vrijgave</w:t>
      </w:r>
      <w:r>
        <w:rPr>
          <w:rFonts w:ascii="ArialMT" w:eastAsia="Calibri" w:hAnsi="ArialMT" w:cs="ArialMT"/>
          <w:sz w:val="24"/>
          <w:szCs w:val="24"/>
          <w:lang w:val="nl-BE"/>
        </w:rPr>
        <w:t xml:space="preserve"> in voordeel van verzoekende partij te bevelen van de voormelde huurwaarborg, in kapitaal en rente, om dit in mindering te laten brengen op de veroordelingen, verbonden aan het vonnis in hoofdsom, intresten en kosten, en te zeggen voor recht dat bij gebreke aan vrijwillige deblokkering, het vonnis als handlichting zal gelden;</w:t>
      </w:r>
    </w:p>
    <w:p w:rsidR="00DC1435" w:rsidRDefault="00193C92">
      <w:pPr>
        <w:numPr>
          <w:ilvl w:val="0"/>
          <w:numId w:val="9"/>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de op te roepen partij (solidair) te veroordelen tot </w:t>
      </w:r>
      <w:r>
        <w:rPr>
          <w:rFonts w:ascii="ArialMT" w:eastAsia="Calibri" w:hAnsi="ArialMT" w:cs="ArialMT"/>
          <w:b/>
          <w:sz w:val="24"/>
          <w:szCs w:val="24"/>
          <w:lang w:val="nl-BE"/>
        </w:rPr>
        <w:t>de gerechtskosten</w:t>
      </w:r>
      <w:r>
        <w:rPr>
          <w:rFonts w:ascii="ArialMT" w:eastAsia="Calibri" w:hAnsi="ArialMT" w:cs="ArialMT"/>
          <w:sz w:val="24"/>
          <w:szCs w:val="24"/>
          <w:lang w:val="nl-BE"/>
        </w:rPr>
        <w:t>, waaronder het rolrecht en de bijdrage;</w:t>
      </w:r>
    </w:p>
    <w:p w:rsidR="00DC1435" w:rsidRDefault="00193C92">
      <w:pPr>
        <w:numPr>
          <w:ilvl w:val="0"/>
          <w:numId w:val="10"/>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in geval van verstek het vonnis uitvoerbaar te verklaren bij voorraad, niettegenstaande alle verhaal en zonder borgstelling, om de hiernavolgende bijzondere redenen:</w:t>
      </w:r>
    </w:p>
    <w:p w:rsidR="00DC1435" w:rsidRDefault="00193C92">
      <w:pPr>
        <w:spacing w:after="0" w:line="100" w:lineRule="atLeast"/>
        <w:ind w:left="360"/>
        <w:jc w:val="both"/>
        <w:rPr>
          <w:rFonts w:ascii="ArialMT" w:eastAsia="Calibri" w:hAnsi="ArialMT" w:cs="ArialMT"/>
          <w:sz w:val="24"/>
          <w:szCs w:val="24"/>
          <w:lang w:val="nl-BE"/>
        </w:rPr>
      </w:pPr>
      <w:r>
        <w:rPr>
          <w:rFonts w:ascii="ArialMT" w:eastAsia="Calibri" w:hAnsi="ArialMT" w:cs="ArialMT"/>
          <w:sz w:val="24"/>
          <w:szCs w:val="24"/>
          <w:lang w:val="nl-BE"/>
        </w:rPr>
        <w:t>…………………………………………………………………………………………………………………………………………………………………………………………………………………………………………………………………………………………………………………………………………………………………………………………………………. ….............................................................................................................</w:t>
      </w:r>
    </w:p>
    <w:p w:rsidR="00DC1435" w:rsidRDefault="00DC1435">
      <w:pPr>
        <w:spacing w:after="0" w:line="100" w:lineRule="atLeast"/>
        <w:jc w:val="both"/>
        <w:rPr>
          <w:rFonts w:ascii="ArialMT" w:eastAsia="Calibri" w:hAnsi="ArialMT" w:cs="ArialMT"/>
          <w:sz w:val="24"/>
          <w:szCs w:val="24"/>
          <w:lang w:val="nl-BE"/>
        </w:rPr>
      </w:pPr>
    </w:p>
    <w:p w:rsidR="00DC1435" w:rsidRDefault="00DC1435">
      <w:pPr>
        <w:spacing w:after="0" w:line="100" w:lineRule="atLeast"/>
        <w:jc w:val="both"/>
        <w:rPr>
          <w:rFonts w:ascii="Arial-BoldMT" w:eastAsia="Calibri" w:hAnsi="Arial-BoldMT" w:cs="Arial-BoldMT"/>
          <w:b/>
          <w:bCs/>
          <w:sz w:val="24"/>
          <w:szCs w:val="24"/>
          <w:lang w:val="nl-BE"/>
        </w:rPr>
      </w:pPr>
    </w:p>
    <w:p w:rsidR="00DC1435" w:rsidRDefault="00193C92">
      <w:pPr>
        <w:spacing w:after="0" w:line="100" w:lineRule="atLeast"/>
        <w:jc w:val="both"/>
        <w:rPr>
          <w:rFonts w:ascii="Arial-BoldMT" w:eastAsia="Calibri" w:hAnsi="Arial-BoldMT" w:cs="Arial-BoldMT"/>
          <w:b/>
          <w:bCs/>
          <w:sz w:val="24"/>
          <w:szCs w:val="24"/>
          <w:lang w:val="nl-BE"/>
        </w:rPr>
      </w:pPr>
      <w:r>
        <w:rPr>
          <w:rFonts w:ascii="Arial-BoldMT" w:eastAsia="Calibri" w:hAnsi="Arial-BoldMT" w:cs="Arial-BoldMT"/>
          <w:b/>
          <w:bCs/>
          <w:sz w:val="24"/>
          <w:szCs w:val="24"/>
          <w:lang w:val="nl-BE"/>
        </w:rPr>
        <w:t>Datum</w:t>
      </w:r>
      <w:r>
        <w:rPr>
          <w:rFonts w:ascii="ArialMT" w:eastAsia="Calibri" w:hAnsi="ArialMT" w:cs="ArialMT"/>
          <w:sz w:val="24"/>
          <w:szCs w:val="24"/>
          <w:lang w:val="nl-BE"/>
        </w:rPr>
        <w:t xml:space="preserve">: …../…../………. </w:t>
      </w:r>
      <w:r>
        <w:rPr>
          <w:rFonts w:ascii="Arial-BoldMT" w:eastAsia="Calibri" w:hAnsi="Arial-BoldMT" w:cs="Arial-BoldMT"/>
          <w:b/>
          <w:bCs/>
          <w:sz w:val="24"/>
          <w:szCs w:val="24"/>
          <w:lang w:val="nl-BE"/>
        </w:rPr>
        <w:t xml:space="preserve">Handtekening </w:t>
      </w:r>
      <w:r>
        <w:rPr>
          <w:rFonts w:ascii="ArialMT" w:eastAsia="Calibri" w:hAnsi="ArialMT" w:cs="ArialMT"/>
          <w:sz w:val="24"/>
          <w:szCs w:val="24"/>
          <w:lang w:val="nl-BE"/>
        </w:rPr>
        <w:t>(in origineel) van de verzoekende partij(en):</w:t>
      </w:r>
    </w:p>
    <w:p w:rsidR="00DC1435" w:rsidRDefault="00DC1435">
      <w:pPr>
        <w:spacing w:after="0" w:line="100" w:lineRule="atLeast"/>
        <w:jc w:val="both"/>
        <w:rPr>
          <w:rFonts w:ascii="Arial-BoldMT" w:eastAsia="Calibri" w:hAnsi="Arial-BoldMT" w:cs="Arial-BoldMT"/>
          <w:b/>
          <w:bCs/>
          <w:sz w:val="24"/>
          <w:szCs w:val="24"/>
          <w:lang w:val="nl-BE"/>
        </w:rPr>
      </w:pPr>
    </w:p>
    <w:p w:rsidR="00DC1435" w:rsidRDefault="00DC1435">
      <w:pPr>
        <w:spacing w:after="0" w:line="100" w:lineRule="atLeast"/>
        <w:jc w:val="both"/>
        <w:rPr>
          <w:rFonts w:ascii="Arial-BoldMT" w:eastAsia="Calibri" w:hAnsi="Arial-BoldMT" w:cs="Arial-BoldMT"/>
          <w:b/>
          <w:bCs/>
          <w:sz w:val="24"/>
          <w:szCs w:val="24"/>
          <w:lang w:val="nl-BE"/>
        </w:rPr>
      </w:pPr>
    </w:p>
    <w:p w:rsidR="00DC1435" w:rsidRDefault="00DC1435">
      <w:pPr>
        <w:spacing w:after="0" w:line="100" w:lineRule="atLeast"/>
        <w:jc w:val="both"/>
        <w:rPr>
          <w:rFonts w:ascii="Arial-BoldMT" w:eastAsia="Calibri" w:hAnsi="Arial-BoldMT" w:cs="Arial-BoldMT"/>
          <w:b/>
          <w:bCs/>
          <w:sz w:val="24"/>
          <w:szCs w:val="24"/>
          <w:lang w:val="nl-BE"/>
        </w:rPr>
      </w:pPr>
    </w:p>
    <w:p w:rsidR="00DC1435" w:rsidRDefault="00DC1435">
      <w:pPr>
        <w:spacing w:after="0" w:line="100" w:lineRule="atLeast"/>
        <w:jc w:val="both"/>
        <w:rPr>
          <w:rFonts w:ascii="Arial-BoldMT" w:eastAsia="Calibri" w:hAnsi="Arial-BoldMT" w:cs="Arial-BoldMT"/>
          <w:b/>
          <w:bCs/>
          <w:sz w:val="24"/>
          <w:szCs w:val="24"/>
          <w:lang w:val="nl-BE"/>
        </w:rPr>
      </w:pPr>
    </w:p>
    <w:p w:rsidR="00DC1435" w:rsidRDefault="00DC1435">
      <w:pPr>
        <w:spacing w:after="0" w:line="100" w:lineRule="atLeast"/>
        <w:jc w:val="both"/>
        <w:rPr>
          <w:rFonts w:ascii="Arial-BoldMT" w:eastAsia="Calibri" w:hAnsi="Arial-BoldMT" w:cs="Arial-BoldMT"/>
          <w:b/>
          <w:bCs/>
          <w:sz w:val="24"/>
          <w:szCs w:val="24"/>
          <w:lang w:val="nl-BE"/>
        </w:rPr>
      </w:pPr>
    </w:p>
    <w:p w:rsidR="00DC1435" w:rsidRDefault="00DC1435">
      <w:pPr>
        <w:spacing w:after="0" w:line="100" w:lineRule="atLeast"/>
        <w:jc w:val="both"/>
        <w:rPr>
          <w:rFonts w:ascii="Arial-BoldMT" w:eastAsia="Calibri" w:hAnsi="Arial-BoldMT" w:cs="Arial-BoldMT"/>
          <w:b/>
          <w:bCs/>
          <w:sz w:val="24"/>
          <w:szCs w:val="24"/>
          <w:lang w:val="nl-BE"/>
        </w:rPr>
      </w:pPr>
    </w:p>
    <w:p w:rsidR="00DC1435" w:rsidRDefault="00DC1435">
      <w:pPr>
        <w:spacing w:after="0" w:line="100" w:lineRule="atLeast"/>
        <w:jc w:val="both"/>
        <w:rPr>
          <w:rFonts w:ascii="Arial-BoldMT" w:eastAsia="Calibri" w:hAnsi="Arial-BoldMT" w:cs="Arial-BoldMT"/>
          <w:b/>
          <w:bCs/>
          <w:sz w:val="24"/>
          <w:szCs w:val="24"/>
          <w:lang w:val="nl-BE"/>
        </w:rPr>
      </w:pPr>
    </w:p>
    <w:p w:rsidR="00DC1435" w:rsidRDefault="00DC1435">
      <w:pPr>
        <w:spacing w:after="0" w:line="100" w:lineRule="atLeast"/>
        <w:jc w:val="both"/>
        <w:rPr>
          <w:rFonts w:ascii="Arial-BoldMT" w:eastAsia="Calibri" w:hAnsi="Arial-BoldMT" w:cs="Arial-BoldMT"/>
          <w:b/>
          <w:bCs/>
          <w:sz w:val="24"/>
          <w:szCs w:val="24"/>
          <w:lang w:val="nl-BE"/>
        </w:rPr>
      </w:pPr>
    </w:p>
    <w:p w:rsidR="00DC1435" w:rsidRDefault="00DC1435">
      <w:pPr>
        <w:spacing w:after="0" w:line="100" w:lineRule="atLeast"/>
        <w:jc w:val="both"/>
        <w:rPr>
          <w:rFonts w:ascii="Arial-BoldMT" w:eastAsia="Calibri" w:hAnsi="Arial-BoldMT" w:cs="Arial-BoldMT"/>
          <w:b/>
          <w:bCs/>
          <w:sz w:val="24"/>
          <w:szCs w:val="24"/>
          <w:lang w:val="nl-BE"/>
        </w:rPr>
      </w:pPr>
    </w:p>
    <w:p w:rsidR="00DC1435" w:rsidRDefault="00193C92">
      <w:pPr>
        <w:spacing w:after="0" w:line="100" w:lineRule="atLeast"/>
        <w:jc w:val="both"/>
        <w:rPr>
          <w:rFonts w:ascii="ArialMT" w:eastAsia="Calibri" w:hAnsi="ArialMT" w:cs="ArialMT"/>
          <w:sz w:val="24"/>
          <w:szCs w:val="24"/>
          <w:lang w:val="nl-BE"/>
        </w:rPr>
      </w:pPr>
      <w:r>
        <w:rPr>
          <w:rFonts w:ascii="Arial-BoldMT" w:eastAsia="Calibri" w:hAnsi="Arial-BoldMT" w:cs="Arial-BoldMT"/>
          <w:b/>
          <w:bCs/>
          <w:sz w:val="24"/>
          <w:szCs w:val="24"/>
          <w:u w:val="single"/>
          <w:lang w:val="nl-BE"/>
        </w:rPr>
        <w:t>Verplichte bijlage</w:t>
      </w:r>
      <w:r>
        <w:rPr>
          <w:rFonts w:ascii="ArialMT" w:eastAsia="Calibri" w:hAnsi="ArialMT" w:cs="ArialMT"/>
          <w:sz w:val="24"/>
          <w:szCs w:val="24"/>
          <w:lang w:val="nl-BE"/>
        </w:rPr>
        <w:t xml:space="preserve">: </w:t>
      </w:r>
    </w:p>
    <w:p w:rsidR="00DC1435" w:rsidRDefault="00DC1435">
      <w:pPr>
        <w:spacing w:after="0" w:line="100" w:lineRule="atLeast"/>
        <w:jc w:val="both"/>
        <w:rPr>
          <w:rFonts w:ascii="ArialMT" w:eastAsia="Calibri" w:hAnsi="ArialMT" w:cs="ArialMT"/>
          <w:sz w:val="24"/>
          <w:szCs w:val="24"/>
          <w:lang w:val="nl-BE"/>
        </w:rPr>
      </w:pPr>
    </w:p>
    <w:p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 </w:t>
      </w:r>
      <w:r>
        <w:rPr>
          <w:rFonts w:ascii="ArialMT" w:eastAsia="Calibri" w:hAnsi="ArialMT" w:cs="ArialMT"/>
          <w:sz w:val="24"/>
          <w:szCs w:val="24"/>
          <w:u w:val="single"/>
          <w:lang w:val="nl-BE"/>
        </w:rPr>
        <w:t>getuigschrift van woonplaats en de geboortedatum</w:t>
      </w:r>
      <w:r>
        <w:rPr>
          <w:rFonts w:ascii="ArialMT" w:eastAsia="Calibri" w:hAnsi="ArialMT" w:cs="ArialMT"/>
          <w:sz w:val="24"/>
          <w:szCs w:val="24"/>
          <w:lang w:val="nl-BE"/>
        </w:rPr>
        <w:t xml:space="preserve"> van de op te roepen partij(-en), af te leveren door het gemeentebestuur, en niet ouder dan 15 dagen </w:t>
      </w:r>
    </w:p>
    <w:p w:rsidR="00DC1435" w:rsidRDefault="00193C92">
      <w:pPr>
        <w:spacing w:after="0" w:line="100" w:lineRule="atLeast"/>
        <w:jc w:val="both"/>
        <w:rPr>
          <w:rFonts w:ascii="Arial-BoldMT" w:eastAsia="Calibri" w:hAnsi="Arial-BoldMT" w:cs="Arial-BoldMT"/>
          <w:bCs/>
          <w:sz w:val="20"/>
          <w:szCs w:val="20"/>
          <w:lang w:val="nl-BE"/>
        </w:rPr>
      </w:pPr>
      <w:r>
        <w:rPr>
          <w:rFonts w:ascii="ArialMT" w:eastAsia="Calibri" w:hAnsi="ArialMT" w:cs="ArialMT"/>
          <w:sz w:val="24"/>
          <w:szCs w:val="24"/>
          <w:lang w:val="nl-BE"/>
        </w:rPr>
        <w:t xml:space="preserve">- </w:t>
      </w:r>
      <w:r>
        <w:rPr>
          <w:rFonts w:ascii="ArialMT" w:eastAsia="Calibri" w:hAnsi="ArialMT" w:cs="ArialMT"/>
          <w:sz w:val="24"/>
          <w:szCs w:val="24"/>
          <w:u w:val="single"/>
          <w:lang w:val="nl-BE"/>
        </w:rPr>
        <w:t xml:space="preserve">attest van gezinssamenstelling </w:t>
      </w:r>
      <w:r>
        <w:rPr>
          <w:rFonts w:ascii="ArialMT" w:eastAsia="Calibri" w:hAnsi="ArialMT" w:cs="ArialMT"/>
          <w:sz w:val="24"/>
          <w:szCs w:val="24"/>
          <w:lang w:val="nl-BE"/>
        </w:rPr>
        <w:t>van de op te roepen partij(-en)</w:t>
      </w:r>
    </w:p>
    <w:p w:rsidR="00DC1435" w:rsidRDefault="00DC1435">
      <w:pPr>
        <w:spacing w:after="0" w:line="100" w:lineRule="atLeast"/>
        <w:jc w:val="both"/>
        <w:rPr>
          <w:rFonts w:ascii="Arial-BoldMT" w:eastAsia="Calibri" w:hAnsi="Arial-BoldMT" w:cs="Arial-BoldMT"/>
          <w:bCs/>
          <w:sz w:val="20"/>
          <w:szCs w:val="20"/>
          <w:lang w:val="nl-BE"/>
        </w:rPr>
      </w:pPr>
    </w:p>
    <w:p w:rsidR="00DC1435" w:rsidRDefault="00193C92">
      <w:pPr>
        <w:pStyle w:val="Plattetekst"/>
        <w:rPr>
          <w:rFonts w:ascii="Arial-BoldMT" w:hAnsi="Arial-BoldMT" w:cs="Arial-BoldMT"/>
          <w:bCs/>
          <w:sz w:val="20"/>
          <w:szCs w:val="20"/>
        </w:rPr>
      </w:pPr>
      <w:r>
        <w:rPr>
          <w:rFonts w:ascii="Arial-BoldMT" w:hAnsi="Arial-BoldMT" w:cs="Arial-BoldMT"/>
          <w:bCs/>
          <w:sz w:val="20"/>
          <w:szCs w:val="20"/>
        </w:rPr>
        <w:t>(1) Inzake verhuurder(s): naam, voornaam, woonplaats van alle betrokkenen. Het kan nuttig zijn uw telefoonnummer te vermelden. Voor vennootschappen wordt ook het KBO nummer verwacht.</w:t>
      </w:r>
    </w:p>
    <w:p w:rsidR="00DC1435" w:rsidRDefault="00193C92">
      <w:pPr>
        <w:spacing w:after="0" w:line="100" w:lineRule="atLeast"/>
        <w:jc w:val="both"/>
        <w:rPr>
          <w:rFonts w:ascii="Arial-BoldMT" w:eastAsia="Calibri" w:hAnsi="Arial-BoldMT" w:cs="Arial-BoldMT"/>
          <w:bCs/>
          <w:sz w:val="20"/>
          <w:szCs w:val="20"/>
          <w:lang w:val="nl-BE"/>
        </w:rPr>
      </w:pPr>
      <w:r>
        <w:rPr>
          <w:rFonts w:ascii="Arial-BoldMT" w:eastAsia="Calibri" w:hAnsi="Arial-BoldMT" w:cs="Arial-BoldMT"/>
          <w:bCs/>
          <w:sz w:val="20"/>
          <w:szCs w:val="20"/>
          <w:lang w:val="nl-BE"/>
        </w:rPr>
        <w:t>(2) Inzake huurder(s): zelfde gegevens. Let erop inzake gehuwde en wettelijk samenwonende huurders, beide betrokkenen op te roepen.</w:t>
      </w:r>
    </w:p>
    <w:p w:rsidR="00DC1435" w:rsidRDefault="00193C92">
      <w:pPr>
        <w:spacing w:after="0" w:line="100" w:lineRule="atLeast"/>
        <w:jc w:val="both"/>
        <w:rPr>
          <w:rFonts w:ascii="Arial-BoldMT" w:eastAsia="Calibri" w:hAnsi="Arial-BoldMT" w:cs="Arial-BoldMT"/>
          <w:bCs/>
          <w:sz w:val="20"/>
          <w:szCs w:val="20"/>
          <w:lang w:val="nl-BE"/>
        </w:rPr>
      </w:pPr>
      <w:r>
        <w:rPr>
          <w:rFonts w:ascii="Arial-BoldMT" w:eastAsia="Calibri" w:hAnsi="Arial-BoldMT" w:cs="Arial-BoldMT"/>
          <w:bCs/>
          <w:sz w:val="20"/>
          <w:szCs w:val="20"/>
          <w:lang w:val="nl-BE"/>
        </w:rPr>
        <w:t>(3) Volledig adres van het gehuurd onroerend goed</w:t>
      </w:r>
    </w:p>
    <w:p w:rsidR="00DC1435" w:rsidRDefault="00193C92">
      <w:pPr>
        <w:spacing w:after="0" w:line="100" w:lineRule="atLeast"/>
        <w:jc w:val="both"/>
        <w:rPr>
          <w:rFonts w:ascii="Arial-BoldMT" w:eastAsia="Calibri" w:hAnsi="Arial-BoldMT" w:cs="Arial-BoldMT"/>
          <w:bCs/>
          <w:sz w:val="24"/>
          <w:szCs w:val="24"/>
          <w:lang w:val="nl-BE"/>
        </w:rPr>
      </w:pPr>
      <w:r>
        <w:rPr>
          <w:rFonts w:ascii="Arial-BoldMT" w:eastAsia="Calibri" w:hAnsi="Arial-BoldMT" w:cs="Arial-BoldMT"/>
          <w:bCs/>
          <w:sz w:val="20"/>
          <w:szCs w:val="20"/>
          <w:lang w:val="nl-BE"/>
        </w:rPr>
        <w:t xml:space="preserve"> </w:t>
      </w:r>
    </w:p>
    <w:p w:rsidR="00DC1435" w:rsidRDefault="00DC1435">
      <w:pPr>
        <w:spacing w:after="0" w:line="100" w:lineRule="atLeast"/>
        <w:jc w:val="both"/>
        <w:rPr>
          <w:rFonts w:ascii="Arial-BoldMT" w:eastAsia="Calibri" w:hAnsi="Arial-BoldMT" w:cs="Arial-BoldMT"/>
          <w:bCs/>
          <w:sz w:val="24"/>
          <w:szCs w:val="24"/>
          <w:lang w:val="nl-BE"/>
        </w:rPr>
      </w:pPr>
    </w:p>
    <w:p w:rsidR="00DC1435" w:rsidRDefault="00DC1435">
      <w:pPr>
        <w:spacing w:after="0" w:line="100" w:lineRule="atLeast"/>
        <w:jc w:val="both"/>
        <w:rPr>
          <w:rFonts w:ascii="Arial-BoldMT" w:eastAsia="Calibri" w:hAnsi="Arial-BoldMT" w:cs="Arial-BoldMT"/>
          <w:bCs/>
          <w:sz w:val="24"/>
          <w:szCs w:val="24"/>
          <w:lang w:val="nl-BE"/>
        </w:rPr>
      </w:pPr>
    </w:p>
    <w:p w:rsidR="00DC1435" w:rsidRDefault="00DC1435">
      <w:pPr>
        <w:spacing w:after="0" w:line="100" w:lineRule="atLeast"/>
        <w:jc w:val="both"/>
        <w:rPr>
          <w:rFonts w:ascii="Arial-BoldMT" w:eastAsia="Calibri" w:hAnsi="Arial-BoldMT" w:cs="Arial-BoldMT"/>
          <w:b/>
          <w:bCs/>
          <w:sz w:val="24"/>
          <w:szCs w:val="24"/>
          <w:lang w:val="nl-BE"/>
        </w:rPr>
      </w:pPr>
    </w:p>
    <w:p w:rsidR="00DC1435" w:rsidRDefault="00DC1435">
      <w:pPr>
        <w:spacing w:after="0" w:line="100" w:lineRule="atLeast"/>
        <w:jc w:val="both"/>
        <w:rPr>
          <w:rFonts w:ascii="Arial-BoldMT" w:eastAsia="Calibri" w:hAnsi="Arial-BoldMT" w:cs="Arial-BoldMT"/>
          <w:b/>
          <w:bCs/>
          <w:sz w:val="24"/>
          <w:szCs w:val="24"/>
          <w:lang w:val="nl-BE"/>
        </w:rPr>
      </w:pPr>
    </w:p>
    <w:p w:rsidR="00193C92" w:rsidRDefault="00193C92">
      <w:pPr>
        <w:spacing w:after="0" w:line="100" w:lineRule="atLeast"/>
        <w:jc w:val="both"/>
      </w:pPr>
    </w:p>
    <w:sectPr w:rsidR="00193C92">
      <w:pgSz w:w="11906" w:h="16838"/>
      <w:pgMar w:top="1440" w:right="1440" w:bottom="1440" w:left="1440" w:header="708" w:footer="708" w:gutter="0"/>
      <w:cols w:space="708"/>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Times New Roman"/>
    <w:charset w:val="00"/>
    <w:family w:val="auto"/>
    <w:pitch w:val="variable"/>
  </w:font>
  <w:font w:name="Arial-BoldMT">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5"/>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00000002"/>
    <w:name w:val="WWNum6"/>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9" w15:restartNumberingAfterBreak="0">
    <w:nsid w:val="0000000A"/>
    <w:multiLevelType w:val="multilevel"/>
    <w:tmpl w:val="0000000A"/>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0"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D2B"/>
    <w:rsid w:val="00193C92"/>
    <w:rsid w:val="001B323B"/>
    <w:rsid w:val="00963D2B"/>
    <w:rsid w:val="00AD5B06"/>
    <w:rsid w:val="00DC1435"/>
    <w:rsid w:val="00E673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6693466-1182-4B24-92C6-52F16AE7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uppressAutoHyphens/>
      <w:spacing w:after="160" w:line="259" w:lineRule="auto"/>
    </w:pPr>
    <w:rPr>
      <w:rFonts w:ascii="Calibri" w:eastAsia="SimSun" w:hAnsi="Calibri"/>
      <w:sz w:val="22"/>
      <w:szCs w:val="22"/>
      <w:lang w:val="en-GB"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customStyle="1" w:styleId="PlattetekstChar">
    <w:name w:val="Platte tekst Char"/>
    <w:basedOn w:val="Standaardalinea-lettertype1"/>
    <w:rPr>
      <w:rFonts w:ascii="ArialMT" w:eastAsia="Calibri" w:hAnsi="ArialMT" w:cs="ArialMT"/>
      <w:sz w:val="24"/>
      <w:szCs w:val="24"/>
      <w:lang w:val="nl-BE"/>
    </w:rPr>
  </w:style>
  <w:style w:type="character" w:customStyle="1" w:styleId="Plattetekst2Char">
    <w:name w:val="Platte tekst 2 Char"/>
    <w:basedOn w:val="Standaardalinea-lettertype1"/>
    <w:rPr>
      <w:rFonts w:ascii="Arial-BoldMT" w:eastAsia="Calibri" w:hAnsi="Arial-BoldMT" w:cs="Arial-BoldMT"/>
      <w:b/>
      <w:bCs/>
      <w:sz w:val="24"/>
      <w:szCs w:val="24"/>
      <w:lang w:val="nl-BE"/>
    </w:rPr>
  </w:style>
  <w:style w:type="character" w:customStyle="1" w:styleId="BallontekstChar">
    <w:name w:val="Ballontekst Char"/>
    <w:basedOn w:val="Standaardalinea-lettertype1"/>
    <w:rPr>
      <w:rFonts w:ascii="Segoe UI" w:hAnsi="Segoe UI" w:cs="Segoe UI"/>
      <w:sz w:val="18"/>
      <w:szCs w:val="18"/>
    </w:rPr>
  </w:style>
  <w:style w:type="character" w:customStyle="1" w:styleId="ListLabel1">
    <w:name w:val="ListLabel 1"/>
    <w:rPr>
      <w:rFonts w:cs="Courier New"/>
    </w:rPr>
  </w:style>
  <w:style w:type="character" w:customStyle="1" w:styleId="ListLabel2">
    <w:name w:val="ListLabel 2"/>
    <w:rPr>
      <w:rFonts w:eastAsia="Calibri" w:cs="TimesNewRomanPSMT"/>
    </w:rPr>
  </w:style>
  <w:style w:type="character" w:customStyle="1" w:styleId="ListLabel3">
    <w:name w:val="ListLabel 3"/>
    <w:rPr>
      <w:rFonts w:eastAsia="Calibri" w:cs="ArialMT"/>
    </w:rPr>
  </w:style>
  <w:style w:type="character" w:customStyle="1" w:styleId="Nummeringssymbolen">
    <w:name w:val="Nummeringssymbolen"/>
  </w:style>
  <w:style w:type="character" w:customStyle="1" w:styleId="Opsommingstekens">
    <w:name w:val="Opsommingstekens"/>
    <w:rPr>
      <w:rFonts w:ascii="OpenSymbol" w:eastAsia="OpenSymbol" w:hAnsi="OpenSymbol" w:cs="OpenSymbol"/>
    </w:rPr>
  </w:style>
  <w:style w:type="paragraph" w:customStyle="1" w:styleId="Kop">
    <w:name w:val="Kop"/>
    <w:basedOn w:val="Standaard"/>
    <w:next w:val="Plattetekst"/>
    <w:pPr>
      <w:keepNext/>
      <w:spacing w:before="240" w:after="120"/>
    </w:pPr>
    <w:rPr>
      <w:rFonts w:ascii="Arial" w:eastAsia="Microsoft YaHei" w:hAnsi="Arial" w:cs="Lucida Sans"/>
      <w:sz w:val="28"/>
      <w:szCs w:val="28"/>
    </w:rPr>
  </w:style>
  <w:style w:type="paragraph" w:styleId="Plattetekst">
    <w:name w:val="Body Text"/>
    <w:basedOn w:val="Standaard"/>
    <w:pPr>
      <w:spacing w:after="0" w:line="100" w:lineRule="atLeast"/>
      <w:jc w:val="both"/>
    </w:pPr>
    <w:rPr>
      <w:rFonts w:ascii="ArialMT" w:eastAsia="Calibri" w:hAnsi="ArialMT" w:cs="ArialMT"/>
      <w:sz w:val="24"/>
      <w:szCs w:val="24"/>
      <w:lang w:val="nl-BE"/>
    </w:rPr>
  </w:style>
  <w:style w:type="paragraph" w:styleId="Lijst">
    <w:name w:val="List"/>
    <w:basedOn w:val="Plattetekst"/>
    <w:rPr>
      <w:rFonts w:cs="Lucida Sans"/>
    </w:rPr>
  </w:style>
  <w:style w:type="paragraph" w:customStyle="1" w:styleId="Bijschrift1">
    <w:name w:val="Bijschrift1"/>
    <w:basedOn w:val="Standaard"/>
    <w:pPr>
      <w:suppressLineNumbers/>
      <w:spacing w:before="120" w:after="120"/>
    </w:pPr>
    <w:rPr>
      <w:rFonts w:cs="Lucida Sans"/>
      <w:i/>
      <w:iCs/>
      <w:sz w:val="24"/>
      <w:szCs w:val="24"/>
    </w:rPr>
  </w:style>
  <w:style w:type="paragraph" w:customStyle="1" w:styleId="Index">
    <w:name w:val="Index"/>
    <w:basedOn w:val="Standaard"/>
    <w:pPr>
      <w:suppressLineNumbers/>
    </w:pPr>
    <w:rPr>
      <w:rFonts w:cs="Lucida Sans"/>
    </w:rPr>
  </w:style>
  <w:style w:type="paragraph" w:customStyle="1" w:styleId="Lijstalinea1">
    <w:name w:val="Lijstalinea1"/>
    <w:basedOn w:val="Standaard"/>
    <w:pPr>
      <w:ind w:left="720"/>
    </w:pPr>
  </w:style>
  <w:style w:type="paragraph" w:customStyle="1" w:styleId="Plattetekst21">
    <w:name w:val="Platte tekst 21"/>
    <w:basedOn w:val="Standaard"/>
    <w:pPr>
      <w:spacing w:after="0" w:line="100" w:lineRule="atLeast"/>
    </w:pPr>
    <w:rPr>
      <w:rFonts w:ascii="Arial-BoldMT" w:eastAsia="Calibri" w:hAnsi="Arial-BoldMT" w:cs="Arial-BoldMT"/>
      <w:b/>
      <w:bCs/>
      <w:sz w:val="24"/>
      <w:szCs w:val="24"/>
      <w:lang w:val="nl-BE"/>
    </w:rPr>
  </w:style>
  <w:style w:type="paragraph" w:customStyle="1" w:styleId="Ballontekst1">
    <w:name w:val="Ballontekst1"/>
    <w:basedOn w:val="Standaard"/>
    <w:pPr>
      <w:spacing w:after="0" w:line="100" w:lineRule="atLeast"/>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37D86483.dotm</Template>
  <TotalTime>0</TotalTime>
  <Pages>10</Pages>
  <Words>1020</Words>
  <Characters>5818</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Jorn Dangreau (FOD Justitie - SPF Justice)</dc:creator>
  <cp:lastModifiedBy>Jorn Dangreau (FOD Justitie - SPF Justice)</cp:lastModifiedBy>
  <cp:revision>2</cp:revision>
  <cp:lastPrinted>2017-07-28T13:18:00Z</cp:lastPrinted>
  <dcterms:created xsi:type="dcterms:W3CDTF">2019-07-03T13:54:00Z</dcterms:created>
  <dcterms:modified xsi:type="dcterms:W3CDTF">2019-07-03T13:54:00Z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FOD Justitie / SPF Justice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