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8199" w14:textId="77777777" w:rsidR="005D49D1" w:rsidRDefault="005D49D1">
      <w:r>
        <w:rPr>
          <w:noProof/>
        </w:rPr>
        <mc:AlternateContent>
          <mc:Choice Requires="wps">
            <w:drawing>
              <wp:anchor distT="0" distB="0" distL="114300" distR="114300" simplePos="0" relativeHeight="251659264" behindDoc="0" locked="0" layoutInCell="1" allowOverlap="1" wp14:anchorId="7C8FBB51" wp14:editId="311212C7">
                <wp:simplePos x="0" y="0"/>
                <wp:positionH relativeFrom="margin">
                  <wp:posOffset>-266700</wp:posOffset>
                </wp:positionH>
                <wp:positionV relativeFrom="paragraph">
                  <wp:posOffset>-312420</wp:posOffset>
                </wp:positionV>
                <wp:extent cx="1333500" cy="9677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1333500" cy="967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73BFB" w14:textId="77777777" w:rsidR="003E2F33" w:rsidRPr="005D49D1" w:rsidRDefault="003E2F33" w:rsidP="005D49D1">
                            <w:pPr>
                              <w:spacing w:line="240" w:lineRule="auto"/>
                              <w:jc w:val="center"/>
                              <w:rPr>
                                <w:color w:val="000000" w:themeColor="text1"/>
                                <w:lang w:val="fr-BE"/>
                              </w:rPr>
                            </w:pPr>
                            <w:r w:rsidRPr="005D49D1">
                              <w:rPr>
                                <w:color w:val="000000" w:themeColor="text1"/>
                                <w:lang w:val="fr-BE"/>
                              </w:rPr>
                              <w:t>RG n°…………………….</w:t>
                            </w:r>
                            <w:r w:rsidRPr="005D49D1">
                              <w:rPr>
                                <w:color w:val="000000" w:themeColor="text1"/>
                                <w:lang w:val="fr-BE"/>
                              </w:rPr>
                              <w:br/>
                              <w:t>Visée le ………………..</w:t>
                            </w:r>
                            <w:r w:rsidRPr="005D49D1">
                              <w:rPr>
                                <w:color w:val="000000" w:themeColor="text1"/>
                                <w:lang w:val="fr-BE"/>
                              </w:rPr>
                              <w:br/>
                              <w:t>Le Greffier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21pt;margin-top:-24.6pt;width:105pt;height:76.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6kmAIAALUFAAAOAAAAZHJzL2Uyb0RvYy54bWysVNtu2zAMfR+wfxD0vjqXXoM6RZCiw4Ci&#10;LdoOfVZkKRYgiZqkxM6+fpTsOG1XbMCwF5kyyUPyiOTlVWs02QofFNiSjo9GlAjLoVJ2XdLvzzdf&#10;zikJkdmKabCipDsR6NX886fLxs3EBGrQlfAEQWyYNa6kdYxuVhSB18KwcAROWFRK8IZFvPp1UXnW&#10;ILrRxWQ0Oi0a8JXzwEUI+Pe6U9J5xpdS8HgvZRCR6JJibjGfPp+rdBbzSzZbe+Zqxfs02D9kYZiy&#10;GHSAumaRkY1Xv0EZxT0EkPGIgylASsVFrgGrGY/eVfNUMydyLUhOcANN4f/B8rvtgyeqwrejxDKD&#10;T/SIpDG71oKMEz2NCzO0enIPvr8FFFOtrfQmfbEK0mZKdwOloo2E48/xdDo9GSHzHHUXp2dnx5nz&#10;4uDtfIhfBRiShJJ6jJ6ZZNvbEDEimu5NUrAAWlU3Sut8SW0iltqTLcMHXq1zxujxxkrbvznG9gNH&#10;hEmeRSKgKzlLcadFwtP2UUhkDouc5IRzzx6SYZwLG8edqmaV6HJEMpCOrq7BI1eZAROyxOoG7B7g&#10;baF77A6mt0+uIrf84Dz6U2Kd8+CRI4ONg7NRFvxHABqr6iN39nuSOmoSS7FdtWiSxBVUO2wxD93s&#10;BcdvFL70LQvxgXkcNmwOXCDxHg+poSkp9BIlNfifH/1P9jgDqKWkweEtafixYV5Qor9ZnI6L8TH2&#10;GYn5cnxyNsGLf61ZvdbYjVkCtg9OAGaXxWQf9V6UHswL7plFiooqZjnGLmnci8vYrRTcU1wsFtkI&#10;59uxeGufHE/Qid7Ux8/tC/Oub/aIY3IH+zFns3c939kmTwuLTQSp8kAcWO2Jx92QO6jfY2n5vL5n&#10;q8O2nf8CAAD//wMAUEsDBBQABgAIAAAAIQBw60AA3QAAAAsBAAAPAAAAZHJzL2Rvd25yZXYueG1s&#10;TI9BT8MwDIXvSPyHyEjctpSCxihNp2kSZ2CbGEevcduoTVI12Vr+Pe4Jbs/20/P38s1kO3GlIRjv&#10;FDwsExDkSq+NqxUcD2+LNYgQ0WnsvCMFPxRgU9ze5JhpP7pPuu5jLTjEhQwVNDH2mZShbMhiWPqe&#10;HN8qP1iMPA611AOOHG47mSbJSlo0jj802NOuobLdX6yCdvc92dPW4Ndp1B+Vwff2+VgpdX83bV9B&#10;RJrinxlmfEaHgpnO/uJ0EJ2CxVPKXeIsXlIQs2O15s2ZRfKYgixy+b9D8QsAAP//AwBQSwECLQAU&#10;AAYACAAAACEAtoM4kv4AAADhAQAAEwAAAAAAAAAAAAAAAAAAAAAAW0NvbnRlbnRfVHlwZXNdLnht&#10;bFBLAQItABQABgAIAAAAIQA4/SH/1gAAAJQBAAALAAAAAAAAAAAAAAAAAC8BAABfcmVscy8ucmVs&#10;c1BLAQItABQABgAIAAAAIQDbws6kmAIAALUFAAAOAAAAAAAAAAAAAAAAAC4CAABkcnMvZTJvRG9j&#10;LnhtbFBLAQItABQABgAIAAAAIQBw60AA3QAAAAsBAAAPAAAAAAAAAAAAAAAAAPIEAABkcnMvZG93&#10;bnJldi54bWxQSwUGAAAAAAQABADzAAAA/AUAAAAA&#10;" fillcolor="white [3212]" strokecolor="black [3213]" strokeweight="1pt">
                <v:textbox>
                  <w:txbxContent>
                    <w:p w:rsidR="003E2F33" w:rsidRPr="005D49D1" w:rsidRDefault="003E2F33" w:rsidP="005D49D1">
                      <w:pPr>
                        <w:spacing w:line="240" w:lineRule="auto"/>
                        <w:jc w:val="center"/>
                        <w:rPr>
                          <w:color w:val="000000" w:themeColor="text1"/>
                          <w:lang w:val="fr-BE"/>
                        </w:rPr>
                      </w:pPr>
                      <w:r w:rsidRPr="005D49D1">
                        <w:rPr>
                          <w:color w:val="000000" w:themeColor="text1"/>
                          <w:lang w:val="fr-BE"/>
                        </w:rPr>
                        <w:t>RG n°…………………….</w:t>
                      </w:r>
                      <w:r w:rsidRPr="005D49D1">
                        <w:rPr>
                          <w:color w:val="000000" w:themeColor="text1"/>
                          <w:lang w:val="fr-BE"/>
                        </w:rPr>
                        <w:br/>
                        <w:t>Visée le ………………..</w:t>
                      </w:r>
                      <w:r w:rsidRPr="005D49D1">
                        <w:rPr>
                          <w:color w:val="000000" w:themeColor="text1"/>
                          <w:lang w:val="fr-BE"/>
                        </w:rPr>
                        <w:br/>
                        <w:t>Le Greffier</w:t>
                      </w:r>
                    </w:p>
                  </w:txbxContent>
                </v:textbox>
                <w10:wrap anchorx="margin"/>
              </v:rect>
            </w:pict>
          </mc:Fallback>
        </mc:AlternateContent>
      </w:r>
    </w:p>
    <w:p w14:paraId="61BC9BCD" w14:textId="77777777" w:rsidR="00F85276" w:rsidRPr="005D49D1" w:rsidRDefault="005D49D1" w:rsidP="005D49D1">
      <w:pPr>
        <w:tabs>
          <w:tab w:val="left" w:pos="3672"/>
        </w:tabs>
        <w:rPr>
          <w:rFonts w:ascii="Baskerville Old Face" w:hAnsi="Baskerville Old Face"/>
          <w:sz w:val="44"/>
          <w:szCs w:val="44"/>
          <w:lang w:val="fr-BE"/>
        </w:rPr>
      </w:pPr>
      <w:r w:rsidRPr="005D49D1">
        <w:rPr>
          <w:lang w:val="fr-BE"/>
        </w:rPr>
        <w:t xml:space="preserve">                       </w:t>
      </w:r>
      <w:r>
        <w:rPr>
          <w:lang w:val="fr-BE"/>
        </w:rPr>
        <w:t xml:space="preserve">                               </w:t>
      </w:r>
      <w:r w:rsidRPr="005D49D1">
        <w:rPr>
          <w:rFonts w:ascii="Baskerville Old Face" w:hAnsi="Baskerville Old Face"/>
          <w:sz w:val="44"/>
          <w:szCs w:val="44"/>
          <w:lang w:val="fr-BE"/>
        </w:rPr>
        <w:t>REQUÊTE AUTORITE PARENTALE</w:t>
      </w:r>
    </w:p>
    <w:p w14:paraId="1BB203C8" w14:textId="77777777" w:rsidR="005D49D1" w:rsidRDefault="005D49D1" w:rsidP="005D49D1">
      <w:pPr>
        <w:tabs>
          <w:tab w:val="left" w:pos="3672"/>
        </w:tabs>
        <w:rPr>
          <w:rFonts w:ascii="Baskerville Old Face" w:hAnsi="Baskerville Old Face"/>
          <w:sz w:val="18"/>
          <w:szCs w:val="18"/>
          <w:lang w:val="fr-BE"/>
        </w:rPr>
      </w:pPr>
      <w:r>
        <w:rPr>
          <w:rFonts w:ascii="Baskerville Old Face" w:hAnsi="Baskerville Old Face"/>
          <w:sz w:val="44"/>
          <w:szCs w:val="44"/>
          <w:lang w:val="fr-BE"/>
        </w:rPr>
        <w:t xml:space="preserve">                    </w:t>
      </w:r>
      <w:r w:rsidRPr="005D49D1">
        <w:rPr>
          <w:rFonts w:ascii="Baskerville Old Face" w:hAnsi="Baskerville Old Face"/>
          <w:sz w:val="20"/>
          <w:szCs w:val="20"/>
          <w:lang w:val="fr-BE"/>
        </w:rPr>
        <w:t>Art 378 CC</w:t>
      </w:r>
      <w:r w:rsidRPr="005D49D1">
        <w:rPr>
          <w:rFonts w:ascii="Baskerville Old Face" w:hAnsi="Baskerville Old Face"/>
          <w:sz w:val="24"/>
          <w:szCs w:val="24"/>
          <w:lang w:val="fr-BE"/>
        </w:rPr>
        <w:t xml:space="preserve"> (</w:t>
      </w:r>
      <w:r w:rsidRPr="005D49D1">
        <w:rPr>
          <w:rFonts w:ascii="Baskerville Old Face" w:hAnsi="Baskerville Old Face"/>
          <w:sz w:val="18"/>
          <w:szCs w:val="18"/>
          <w:lang w:val="fr-BE"/>
        </w:rPr>
        <w:t>loi du 29/04/2001 modifiant certaines dispositions légales concernant les mineurs sous autorité parentale</w:t>
      </w:r>
      <w:r>
        <w:rPr>
          <w:rFonts w:ascii="Baskerville Old Face" w:hAnsi="Baskerville Old Face"/>
          <w:sz w:val="18"/>
          <w:szCs w:val="18"/>
          <w:lang w:val="fr-BE"/>
        </w:rPr>
        <w:t>)</w:t>
      </w:r>
    </w:p>
    <w:p w14:paraId="1747D03F" w14:textId="77777777" w:rsidR="005D49D1" w:rsidRDefault="005D49D1" w:rsidP="005D49D1">
      <w:pPr>
        <w:tabs>
          <w:tab w:val="left" w:pos="3672"/>
        </w:tabs>
        <w:rPr>
          <w:rFonts w:ascii="Baskerville Old Face" w:hAnsi="Baskerville Old Face"/>
          <w:sz w:val="24"/>
          <w:szCs w:val="24"/>
          <w:lang w:val="fr-BE"/>
        </w:rPr>
      </w:pPr>
      <w:r>
        <w:rPr>
          <w:rFonts w:ascii="Baskerville Old Face" w:hAnsi="Baskerville Old Face"/>
          <w:sz w:val="18"/>
          <w:szCs w:val="18"/>
          <w:lang w:val="fr-BE"/>
        </w:rPr>
        <w:t xml:space="preserve">                               </w:t>
      </w:r>
      <w:r>
        <w:rPr>
          <w:rFonts w:ascii="Baskerville Old Face" w:hAnsi="Baskerville Old Face"/>
          <w:sz w:val="24"/>
          <w:szCs w:val="24"/>
          <w:lang w:val="fr-BE"/>
        </w:rPr>
        <w:t>A Monsieur le Juge de Paix de la Justice de Paix du Premier/Deuxième canton* (*biffer la mention inutile) de Charleroi.</w:t>
      </w:r>
    </w:p>
    <w:p w14:paraId="390CCA64" w14:textId="77777777" w:rsidR="005D49D1" w:rsidRDefault="005D49D1" w:rsidP="005D49D1">
      <w:pPr>
        <w:tabs>
          <w:tab w:val="left" w:pos="3672"/>
        </w:tabs>
        <w:rPr>
          <w:rFonts w:ascii="Baskerville Old Face" w:hAnsi="Baskerville Old Face"/>
          <w:sz w:val="24"/>
          <w:szCs w:val="24"/>
          <w:lang w:val="fr-BE"/>
        </w:rPr>
      </w:pPr>
      <w:r>
        <w:rPr>
          <w:rFonts w:ascii="Baskerville Old Face" w:hAnsi="Baskerville Old Face"/>
          <w:sz w:val="24"/>
          <w:szCs w:val="24"/>
          <w:lang w:val="fr-BE"/>
        </w:rPr>
        <w:t xml:space="preserve">                       A l’honneur de vous exposer très respectueusement </w:t>
      </w:r>
    </w:p>
    <w:p w14:paraId="3ABD3F70" w14:textId="77777777" w:rsidR="005D49D1" w:rsidRPr="00506E94" w:rsidRDefault="005D49D1" w:rsidP="005D49D1">
      <w:pPr>
        <w:tabs>
          <w:tab w:val="left" w:pos="3672"/>
        </w:tabs>
        <w:rPr>
          <w:rFonts w:ascii="Baskerville Old Face" w:hAnsi="Baskerville Old Face"/>
          <w:i/>
          <w:sz w:val="24"/>
          <w:szCs w:val="24"/>
          <w:lang w:val="fr-BE"/>
        </w:rPr>
      </w:pPr>
      <w:r>
        <w:rPr>
          <w:rFonts w:ascii="Baskerville Old Face" w:hAnsi="Baskerville Old Face"/>
          <w:i/>
          <w:sz w:val="24"/>
          <w:szCs w:val="24"/>
          <w:lang w:val="fr-BE"/>
        </w:rPr>
        <w:t>Partie requérante :</w:t>
      </w:r>
    </w:p>
    <w:tbl>
      <w:tblPr>
        <w:tblStyle w:val="Grilledutableau"/>
        <w:tblW w:w="0" w:type="auto"/>
        <w:tblLook w:val="04A0" w:firstRow="1" w:lastRow="0" w:firstColumn="1" w:lastColumn="0" w:noHBand="0" w:noVBand="1"/>
      </w:tblPr>
      <w:tblGrid>
        <w:gridCol w:w="3588"/>
        <w:gridCol w:w="3589"/>
        <w:gridCol w:w="3589"/>
      </w:tblGrid>
      <w:tr w:rsidR="005D49D1" w:rsidRPr="00733F7F" w14:paraId="5C3A1198" w14:textId="77777777" w:rsidTr="005D49D1">
        <w:trPr>
          <w:trHeight w:val="727"/>
        </w:trPr>
        <w:tc>
          <w:tcPr>
            <w:tcW w:w="3588" w:type="dxa"/>
          </w:tcPr>
          <w:p w14:paraId="09376EC1" w14:textId="77777777" w:rsidR="005D49D1" w:rsidRPr="00506E94" w:rsidRDefault="005D49D1" w:rsidP="005D49D1">
            <w:pPr>
              <w:tabs>
                <w:tab w:val="left" w:pos="3672"/>
              </w:tabs>
              <w:rPr>
                <w:rFonts w:ascii="Baskerville Old Face" w:hAnsi="Baskerville Old Face"/>
                <w:sz w:val="24"/>
                <w:szCs w:val="24"/>
                <w:lang w:val="fr-BE"/>
              </w:rPr>
            </w:pPr>
          </w:p>
        </w:tc>
        <w:tc>
          <w:tcPr>
            <w:tcW w:w="3589" w:type="dxa"/>
          </w:tcPr>
          <w:p w14:paraId="2EA08508" w14:textId="77777777" w:rsidR="005D49D1" w:rsidRPr="00506E94" w:rsidRDefault="00506E94" w:rsidP="005D49D1">
            <w:pPr>
              <w:tabs>
                <w:tab w:val="left" w:pos="3672"/>
              </w:tabs>
              <w:jc w:val="center"/>
              <w:rPr>
                <w:rFonts w:ascii="Baskerville Old Face" w:hAnsi="Baskerville Old Face"/>
                <w:b/>
                <w:sz w:val="24"/>
                <w:szCs w:val="24"/>
                <w:lang w:val="fr-BE"/>
              </w:rPr>
            </w:pPr>
            <w:r w:rsidRPr="00506E94">
              <w:rPr>
                <w:rFonts w:ascii="Baskerville Old Face" w:hAnsi="Baskerville Old Face"/>
                <w:b/>
                <w:sz w:val="32"/>
                <w:szCs w:val="24"/>
                <w:lang w:val="fr-BE"/>
              </w:rPr>
              <w:t>Identité et coordonnées du p</w:t>
            </w:r>
            <w:r w:rsidR="005D49D1" w:rsidRPr="00506E94">
              <w:rPr>
                <w:rFonts w:ascii="Baskerville Old Face" w:hAnsi="Baskerville Old Face"/>
                <w:b/>
                <w:sz w:val="32"/>
                <w:szCs w:val="24"/>
                <w:lang w:val="fr-BE"/>
              </w:rPr>
              <w:t>ère</w:t>
            </w:r>
          </w:p>
        </w:tc>
        <w:tc>
          <w:tcPr>
            <w:tcW w:w="3589" w:type="dxa"/>
          </w:tcPr>
          <w:p w14:paraId="5F1C501B" w14:textId="77777777" w:rsidR="005D49D1" w:rsidRPr="00506E94" w:rsidRDefault="00506E94" w:rsidP="005D49D1">
            <w:pPr>
              <w:tabs>
                <w:tab w:val="left" w:pos="3672"/>
              </w:tabs>
              <w:jc w:val="center"/>
              <w:rPr>
                <w:rFonts w:ascii="Baskerville Old Face" w:hAnsi="Baskerville Old Face"/>
                <w:sz w:val="28"/>
                <w:szCs w:val="28"/>
                <w:lang w:val="fr-BE"/>
              </w:rPr>
            </w:pPr>
            <w:r w:rsidRPr="00506E94">
              <w:rPr>
                <w:rFonts w:ascii="Baskerville Old Face" w:hAnsi="Baskerville Old Face"/>
                <w:b/>
                <w:sz w:val="32"/>
                <w:szCs w:val="24"/>
                <w:lang w:val="fr-BE"/>
              </w:rPr>
              <w:t>Identité et coordonnées de la mère</w:t>
            </w:r>
          </w:p>
        </w:tc>
      </w:tr>
      <w:tr w:rsidR="005D49D1" w14:paraId="7D9571DA" w14:textId="77777777" w:rsidTr="005D49D1">
        <w:trPr>
          <w:trHeight w:val="695"/>
        </w:trPr>
        <w:tc>
          <w:tcPr>
            <w:tcW w:w="3588" w:type="dxa"/>
          </w:tcPr>
          <w:p w14:paraId="3AC1E2BD" w14:textId="77777777" w:rsidR="005D49D1" w:rsidRPr="0036261E" w:rsidRDefault="005D49D1" w:rsidP="005D49D1">
            <w:pPr>
              <w:tabs>
                <w:tab w:val="left" w:pos="3672"/>
              </w:tabs>
              <w:rPr>
                <w:rFonts w:ascii="Baskerville Old Face" w:hAnsi="Baskerville Old Face"/>
                <w:sz w:val="28"/>
                <w:szCs w:val="28"/>
                <w:lang w:val="fr-BE"/>
              </w:rPr>
            </w:pPr>
            <w:r w:rsidRPr="0036261E">
              <w:rPr>
                <w:rFonts w:ascii="Baskerville Old Face" w:hAnsi="Baskerville Old Face"/>
                <w:sz w:val="28"/>
                <w:szCs w:val="28"/>
                <w:lang w:val="fr-BE"/>
              </w:rPr>
              <w:t>Nom</w:t>
            </w:r>
          </w:p>
        </w:tc>
        <w:tc>
          <w:tcPr>
            <w:tcW w:w="3589" w:type="dxa"/>
          </w:tcPr>
          <w:p w14:paraId="3B24436E"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793B9379" w14:textId="77777777" w:rsidR="005D49D1" w:rsidRDefault="005D49D1" w:rsidP="005D49D1">
            <w:pPr>
              <w:tabs>
                <w:tab w:val="left" w:pos="3672"/>
              </w:tabs>
              <w:jc w:val="center"/>
              <w:rPr>
                <w:rFonts w:ascii="Baskerville Old Face" w:hAnsi="Baskerville Old Face"/>
                <w:sz w:val="24"/>
                <w:szCs w:val="24"/>
                <w:lang w:val="fr-BE"/>
              </w:rPr>
            </w:pPr>
          </w:p>
        </w:tc>
      </w:tr>
      <w:tr w:rsidR="005D49D1" w14:paraId="44198E4E" w14:textId="77777777" w:rsidTr="005D49D1">
        <w:trPr>
          <w:trHeight w:val="727"/>
        </w:trPr>
        <w:tc>
          <w:tcPr>
            <w:tcW w:w="3588" w:type="dxa"/>
          </w:tcPr>
          <w:p w14:paraId="693DC3C9" w14:textId="77777777" w:rsidR="005D49D1" w:rsidRPr="0036261E" w:rsidRDefault="005D49D1" w:rsidP="005D49D1">
            <w:pPr>
              <w:tabs>
                <w:tab w:val="left" w:pos="3672"/>
              </w:tabs>
              <w:rPr>
                <w:rFonts w:ascii="Baskerville Old Face" w:hAnsi="Baskerville Old Face"/>
                <w:sz w:val="28"/>
                <w:szCs w:val="28"/>
                <w:lang w:val="fr-BE"/>
              </w:rPr>
            </w:pPr>
            <w:r w:rsidRPr="0036261E">
              <w:rPr>
                <w:rFonts w:ascii="Baskerville Old Face" w:hAnsi="Baskerville Old Face"/>
                <w:sz w:val="28"/>
                <w:szCs w:val="28"/>
                <w:lang w:val="fr-BE"/>
              </w:rPr>
              <w:t>Prénom</w:t>
            </w:r>
          </w:p>
        </w:tc>
        <w:tc>
          <w:tcPr>
            <w:tcW w:w="3589" w:type="dxa"/>
          </w:tcPr>
          <w:p w14:paraId="018CDF26"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14596237" w14:textId="77777777" w:rsidR="005D49D1" w:rsidRDefault="005D49D1" w:rsidP="005D49D1">
            <w:pPr>
              <w:tabs>
                <w:tab w:val="left" w:pos="3672"/>
              </w:tabs>
              <w:jc w:val="center"/>
              <w:rPr>
                <w:rFonts w:ascii="Baskerville Old Face" w:hAnsi="Baskerville Old Face"/>
                <w:sz w:val="24"/>
                <w:szCs w:val="24"/>
                <w:lang w:val="fr-BE"/>
              </w:rPr>
            </w:pPr>
          </w:p>
        </w:tc>
      </w:tr>
      <w:tr w:rsidR="005D49D1" w14:paraId="206A166C" w14:textId="77777777" w:rsidTr="005D49D1">
        <w:trPr>
          <w:trHeight w:val="727"/>
        </w:trPr>
        <w:tc>
          <w:tcPr>
            <w:tcW w:w="3588" w:type="dxa"/>
          </w:tcPr>
          <w:p w14:paraId="23751FC4" w14:textId="77777777" w:rsidR="005D49D1" w:rsidRPr="0036261E" w:rsidRDefault="005D49D1" w:rsidP="005D49D1">
            <w:pPr>
              <w:tabs>
                <w:tab w:val="left" w:pos="3672"/>
              </w:tabs>
              <w:rPr>
                <w:rFonts w:ascii="Baskerville Old Face" w:hAnsi="Baskerville Old Face"/>
                <w:sz w:val="28"/>
                <w:szCs w:val="28"/>
                <w:lang w:val="fr-BE"/>
              </w:rPr>
            </w:pPr>
            <w:r w:rsidRPr="0036261E">
              <w:rPr>
                <w:rFonts w:ascii="Baskerville Old Face" w:hAnsi="Baskerville Old Face"/>
                <w:sz w:val="28"/>
                <w:szCs w:val="28"/>
                <w:lang w:val="fr-BE"/>
              </w:rPr>
              <w:t>Numéro de registre national</w:t>
            </w:r>
          </w:p>
        </w:tc>
        <w:tc>
          <w:tcPr>
            <w:tcW w:w="3589" w:type="dxa"/>
          </w:tcPr>
          <w:p w14:paraId="5F5060B1"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299A52E0" w14:textId="77777777" w:rsidR="005D49D1" w:rsidRDefault="005D49D1" w:rsidP="005D49D1">
            <w:pPr>
              <w:tabs>
                <w:tab w:val="left" w:pos="3672"/>
              </w:tabs>
              <w:jc w:val="center"/>
              <w:rPr>
                <w:rFonts w:ascii="Baskerville Old Face" w:hAnsi="Baskerville Old Face"/>
                <w:sz w:val="24"/>
                <w:szCs w:val="24"/>
                <w:lang w:val="fr-BE"/>
              </w:rPr>
            </w:pPr>
          </w:p>
        </w:tc>
      </w:tr>
      <w:tr w:rsidR="005D49D1" w14:paraId="18991D05" w14:textId="77777777" w:rsidTr="005D49D1">
        <w:trPr>
          <w:trHeight w:val="695"/>
        </w:trPr>
        <w:tc>
          <w:tcPr>
            <w:tcW w:w="3588" w:type="dxa"/>
          </w:tcPr>
          <w:p w14:paraId="20EAE5CF" w14:textId="77777777" w:rsidR="005D49D1" w:rsidRPr="0036261E" w:rsidRDefault="005D49D1" w:rsidP="005D49D1">
            <w:pPr>
              <w:tabs>
                <w:tab w:val="left" w:pos="3672"/>
              </w:tabs>
              <w:rPr>
                <w:rFonts w:ascii="Baskerville Old Face" w:hAnsi="Baskerville Old Face"/>
                <w:sz w:val="28"/>
                <w:szCs w:val="28"/>
                <w:lang w:val="fr-BE"/>
              </w:rPr>
            </w:pPr>
            <w:r w:rsidRPr="0036261E">
              <w:rPr>
                <w:rFonts w:ascii="Baskerville Old Face" w:hAnsi="Baskerville Old Face"/>
                <w:sz w:val="28"/>
                <w:szCs w:val="28"/>
                <w:lang w:val="fr-BE"/>
              </w:rPr>
              <w:t>Profession</w:t>
            </w:r>
          </w:p>
        </w:tc>
        <w:tc>
          <w:tcPr>
            <w:tcW w:w="3589" w:type="dxa"/>
          </w:tcPr>
          <w:p w14:paraId="6E7EEEFE"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16A37A57" w14:textId="77777777" w:rsidR="005D49D1" w:rsidRDefault="005D49D1" w:rsidP="005D49D1">
            <w:pPr>
              <w:tabs>
                <w:tab w:val="left" w:pos="3672"/>
              </w:tabs>
              <w:jc w:val="center"/>
              <w:rPr>
                <w:rFonts w:ascii="Baskerville Old Face" w:hAnsi="Baskerville Old Face"/>
                <w:sz w:val="24"/>
                <w:szCs w:val="24"/>
                <w:lang w:val="fr-BE"/>
              </w:rPr>
            </w:pPr>
          </w:p>
        </w:tc>
      </w:tr>
      <w:tr w:rsidR="005D49D1" w:rsidRPr="00733F7F" w14:paraId="00578CA1" w14:textId="77777777" w:rsidTr="005D49D1">
        <w:trPr>
          <w:trHeight w:val="727"/>
        </w:trPr>
        <w:tc>
          <w:tcPr>
            <w:tcW w:w="3588" w:type="dxa"/>
          </w:tcPr>
          <w:p w14:paraId="44FB123F" w14:textId="77777777" w:rsidR="005D49D1" w:rsidRPr="0036261E" w:rsidRDefault="005D49D1" w:rsidP="005D49D1">
            <w:pPr>
              <w:tabs>
                <w:tab w:val="left" w:pos="3672"/>
              </w:tabs>
              <w:rPr>
                <w:rFonts w:ascii="Baskerville Old Face" w:hAnsi="Baskerville Old Face"/>
                <w:sz w:val="28"/>
                <w:szCs w:val="28"/>
                <w:lang w:val="fr-BE"/>
              </w:rPr>
            </w:pPr>
            <w:r w:rsidRPr="0036261E">
              <w:rPr>
                <w:rFonts w:ascii="Baskerville Old Face" w:hAnsi="Baskerville Old Face"/>
                <w:sz w:val="28"/>
                <w:szCs w:val="28"/>
                <w:lang w:val="fr-BE"/>
              </w:rPr>
              <w:t>Lieu et date de naissance</w:t>
            </w:r>
          </w:p>
        </w:tc>
        <w:tc>
          <w:tcPr>
            <w:tcW w:w="3589" w:type="dxa"/>
          </w:tcPr>
          <w:p w14:paraId="6EF7D506"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34B434BA" w14:textId="77777777" w:rsidR="005D49D1" w:rsidRDefault="005D49D1" w:rsidP="005D49D1">
            <w:pPr>
              <w:tabs>
                <w:tab w:val="left" w:pos="3672"/>
              </w:tabs>
              <w:jc w:val="center"/>
              <w:rPr>
                <w:rFonts w:ascii="Baskerville Old Face" w:hAnsi="Baskerville Old Face"/>
                <w:sz w:val="24"/>
                <w:szCs w:val="24"/>
                <w:lang w:val="fr-BE"/>
              </w:rPr>
            </w:pPr>
          </w:p>
        </w:tc>
      </w:tr>
      <w:tr w:rsidR="00142FA3" w14:paraId="173C84F0" w14:textId="77777777" w:rsidTr="005D49D1">
        <w:trPr>
          <w:trHeight w:val="695"/>
        </w:trPr>
        <w:tc>
          <w:tcPr>
            <w:tcW w:w="3588" w:type="dxa"/>
          </w:tcPr>
          <w:p w14:paraId="39BAB3C9" w14:textId="77777777" w:rsidR="00142FA3" w:rsidRPr="0036261E" w:rsidRDefault="00142FA3" w:rsidP="005D49D1">
            <w:pPr>
              <w:tabs>
                <w:tab w:val="left" w:pos="3672"/>
              </w:tabs>
              <w:rPr>
                <w:rFonts w:ascii="Baskerville Old Face" w:hAnsi="Baskerville Old Face"/>
                <w:sz w:val="28"/>
                <w:szCs w:val="28"/>
                <w:lang w:val="fr-BE"/>
              </w:rPr>
            </w:pPr>
            <w:r>
              <w:rPr>
                <w:rFonts w:ascii="Baskerville Old Face" w:hAnsi="Baskerville Old Face"/>
                <w:sz w:val="28"/>
                <w:szCs w:val="28"/>
                <w:lang w:val="fr-BE"/>
              </w:rPr>
              <w:t>Adresse</w:t>
            </w:r>
          </w:p>
        </w:tc>
        <w:tc>
          <w:tcPr>
            <w:tcW w:w="3589" w:type="dxa"/>
          </w:tcPr>
          <w:p w14:paraId="4A9001CF" w14:textId="77777777" w:rsidR="00142FA3" w:rsidRDefault="00142FA3" w:rsidP="005D49D1">
            <w:pPr>
              <w:tabs>
                <w:tab w:val="left" w:pos="3672"/>
              </w:tabs>
              <w:jc w:val="center"/>
              <w:rPr>
                <w:rFonts w:ascii="Baskerville Old Face" w:hAnsi="Baskerville Old Face"/>
                <w:sz w:val="24"/>
                <w:szCs w:val="24"/>
                <w:lang w:val="fr-BE"/>
              </w:rPr>
            </w:pPr>
          </w:p>
        </w:tc>
        <w:tc>
          <w:tcPr>
            <w:tcW w:w="3589" w:type="dxa"/>
          </w:tcPr>
          <w:p w14:paraId="11A2379F" w14:textId="77777777" w:rsidR="00142FA3" w:rsidRDefault="00142FA3" w:rsidP="005D49D1">
            <w:pPr>
              <w:tabs>
                <w:tab w:val="left" w:pos="3672"/>
              </w:tabs>
              <w:jc w:val="center"/>
              <w:rPr>
                <w:rFonts w:ascii="Baskerville Old Face" w:hAnsi="Baskerville Old Face"/>
                <w:sz w:val="24"/>
                <w:szCs w:val="24"/>
                <w:lang w:val="fr-BE"/>
              </w:rPr>
            </w:pPr>
          </w:p>
        </w:tc>
      </w:tr>
      <w:tr w:rsidR="005D49D1" w14:paraId="7DDF76C7" w14:textId="77777777" w:rsidTr="005D49D1">
        <w:trPr>
          <w:trHeight w:val="695"/>
        </w:trPr>
        <w:tc>
          <w:tcPr>
            <w:tcW w:w="3588" w:type="dxa"/>
          </w:tcPr>
          <w:p w14:paraId="07C4AB2E" w14:textId="77777777" w:rsidR="005D49D1" w:rsidRPr="0036261E" w:rsidRDefault="00142FA3" w:rsidP="005D49D1">
            <w:pPr>
              <w:tabs>
                <w:tab w:val="left" w:pos="3672"/>
              </w:tabs>
              <w:rPr>
                <w:rFonts w:ascii="Baskerville Old Face" w:hAnsi="Baskerville Old Face"/>
                <w:sz w:val="28"/>
                <w:szCs w:val="28"/>
                <w:lang w:val="fr-BE"/>
              </w:rPr>
            </w:pPr>
            <w:r>
              <w:rPr>
                <w:rFonts w:ascii="Baskerville Old Face" w:hAnsi="Baskerville Old Face"/>
                <w:sz w:val="28"/>
                <w:szCs w:val="28"/>
                <w:lang w:val="fr-BE"/>
              </w:rPr>
              <w:t>Téléphone</w:t>
            </w:r>
          </w:p>
        </w:tc>
        <w:tc>
          <w:tcPr>
            <w:tcW w:w="3589" w:type="dxa"/>
          </w:tcPr>
          <w:p w14:paraId="1EE7BBD6" w14:textId="77777777" w:rsidR="005D49D1" w:rsidRDefault="005D49D1" w:rsidP="005D49D1">
            <w:pPr>
              <w:tabs>
                <w:tab w:val="left" w:pos="3672"/>
              </w:tabs>
              <w:jc w:val="center"/>
              <w:rPr>
                <w:rFonts w:ascii="Baskerville Old Face" w:hAnsi="Baskerville Old Face"/>
                <w:sz w:val="24"/>
                <w:szCs w:val="24"/>
                <w:lang w:val="fr-BE"/>
              </w:rPr>
            </w:pPr>
          </w:p>
        </w:tc>
        <w:tc>
          <w:tcPr>
            <w:tcW w:w="3589" w:type="dxa"/>
          </w:tcPr>
          <w:p w14:paraId="3B1DB617" w14:textId="77777777" w:rsidR="005D49D1" w:rsidRDefault="005D49D1" w:rsidP="005D49D1">
            <w:pPr>
              <w:tabs>
                <w:tab w:val="left" w:pos="3672"/>
              </w:tabs>
              <w:jc w:val="center"/>
              <w:rPr>
                <w:rFonts w:ascii="Baskerville Old Face" w:hAnsi="Baskerville Old Face"/>
                <w:sz w:val="24"/>
                <w:szCs w:val="24"/>
                <w:lang w:val="fr-BE"/>
              </w:rPr>
            </w:pPr>
          </w:p>
        </w:tc>
      </w:tr>
    </w:tbl>
    <w:p w14:paraId="00DCBC1D" w14:textId="77777777" w:rsidR="007C32E2" w:rsidRDefault="005D49D1" w:rsidP="007C32E2">
      <w:pPr>
        <w:tabs>
          <w:tab w:val="left" w:pos="3672"/>
        </w:tabs>
        <w:jc w:val="center"/>
        <w:rPr>
          <w:rFonts w:ascii="Baskerville Old Face" w:hAnsi="Baskerville Old Face"/>
          <w:sz w:val="24"/>
          <w:szCs w:val="24"/>
          <w:lang w:val="fr-BE"/>
        </w:rPr>
      </w:pPr>
      <w:r>
        <w:rPr>
          <w:rFonts w:ascii="Baskerville Old Face" w:hAnsi="Baskerville Old Face"/>
          <w:sz w:val="24"/>
          <w:szCs w:val="24"/>
          <w:lang w:val="fr-BE"/>
        </w:rPr>
        <w:br/>
        <w:t>Titulaire(s) de l’autorité parentale vis-à-vis de l’(des) enfant(s) mineur(s) :</w:t>
      </w:r>
    </w:p>
    <w:tbl>
      <w:tblPr>
        <w:tblStyle w:val="Grilledutableau"/>
        <w:tblW w:w="10774" w:type="dxa"/>
        <w:tblLook w:val="04A0" w:firstRow="1" w:lastRow="0" w:firstColumn="1" w:lastColumn="0" w:noHBand="0" w:noVBand="1"/>
      </w:tblPr>
      <w:tblGrid>
        <w:gridCol w:w="2693"/>
        <w:gridCol w:w="2693"/>
        <w:gridCol w:w="2694"/>
        <w:gridCol w:w="2694"/>
      </w:tblGrid>
      <w:tr w:rsidR="007C32E2" w:rsidRPr="00733F7F" w14:paraId="5FD1C062" w14:textId="77777777" w:rsidTr="007C32E2">
        <w:trPr>
          <w:trHeight w:val="567"/>
        </w:trPr>
        <w:tc>
          <w:tcPr>
            <w:tcW w:w="10774" w:type="dxa"/>
            <w:gridSpan w:val="4"/>
          </w:tcPr>
          <w:p w14:paraId="2F2955EA" w14:textId="77777777" w:rsidR="007C32E2" w:rsidRPr="00506E94" w:rsidRDefault="003E2F33" w:rsidP="007C32E2">
            <w:pPr>
              <w:tabs>
                <w:tab w:val="left" w:pos="3672"/>
              </w:tabs>
              <w:jc w:val="center"/>
              <w:rPr>
                <w:rFonts w:ascii="Baskerville Old Face" w:hAnsi="Baskerville Old Face"/>
                <w:b/>
                <w:sz w:val="28"/>
                <w:szCs w:val="28"/>
                <w:lang w:val="fr-BE"/>
              </w:rPr>
            </w:pPr>
            <w:r w:rsidRPr="00506E94">
              <w:rPr>
                <w:rFonts w:ascii="Baskerville Old Face" w:hAnsi="Baskerville Old Face"/>
                <w:b/>
                <w:sz w:val="32"/>
                <w:szCs w:val="28"/>
                <w:lang w:val="fr-BE"/>
              </w:rPr>
              <w:t>Identité et coordonnées</w:t>
            </w:r>
            <w:r w:rsidR="007C32E2" w:rsidRPr="00506E94">
              <w:rPr>
                <w:rFonts w:ascii="Baskerville Old Face" w:hAnsi="Baskerville Old Face"/>
                <w:b/>
                <w:sz w:val="32"/>
                <w:szCs w:val="28"/>
                <w:lang w:val="fr-BE"/>
              </w:rPr>
              <w:t xml:space="preserve"> de l’ (des) enfant(s) mineur(s)</w:t>
            </w:r>
          </w:p>
        </w:tc>
      </w:tr>
      <w:tr w:rsidR="0036261E" w14:paraId="40C0579B" w14:textId="77777777" w:rsidTr="0036261E">
        <w:trPr>
          <w:trHeight w:val="883"/>
        </w:trPr>
        <w:tc>
          <w:tcPr>
            <w:tcW w:w="2693" w:type="dxa"/>
          </w:tcPr>
          <w:p w14:paraId="0CCE54CC" w14:textId="77777777" w:rsidR="0036261E" w:rsidRPr="0036261E" w:rsidRDefault="0036261E" w:rsidP="0036261E">
            <w:pPr>
              <w:tabs>
                <w:tab w:val="left" w:pos="3672"/>
              </w:tabs>
              <w:jc w:val="center"/>
              <w:rPr>
                <w:rFonts w:ascii="Baskerville Old Face" w:hAnsi="Baskerville Old Face"/>
                <w:sz w:val="28"/>
                <w:szCs w:val="28"/>
                <w:lang w:val="fr-BE"/>
              </w:rPr>
            </w:pPr>
            <w:r>
              <w:rPr>
                <w:rFonts w:ascii="Baskerville Old Face" w:hAnsi="Baskerville Old Face"/>
                <w:sz w:val="28"/>
                <w:szCs w:val="28"/>
                <w:lang w:val="fr-BE"/>
              </w:rPr>
              <w:t>Nom</w:t>
            </w:r>
          </w:p>
        </w:tc>
        <w:tc>
          <w:tcPr>
            <w:tcW w:w="2693" w:type="dxa"/>
          </w:tcPr>
          <w:p w14:paraId="6297C22A" w14:textId="77777777" w:rsidR="0036261E" w:rsidRPr="0036261E" w:rsidRDefault="0036261E" w:rsidP="0036261E">
            <w:pPr>
              <w:tabs>
                <w:tab w:val="left" w:pos="3672"/>
              </w:tabs>
              <w:jc w:val="center"/>
              <w:rPr>
                <w:rFonts w:ascii="Baskerville Old Face" w:hAnsi="Baskerville Old Face"/>
                <w:sz w:val="28"/>
                <w:szCs w:val="28"/>
                <w:lang w:val="fr-BE"/>
              </w:rPr>
            </w:pPr>
            <w:r>
              <w:rPr>
                <w:rFonts w:ascii="Baskerville Old Face" w:hAnsi="Baskerville Old Face"/>
                <w:sz w:val="28"/>
                <w:szCs w:val="28"/>
                <w:lang w:val="fr-BE"/>
              </w:rPr>
              <w:t>Prénom</w:t>
            </w:r>
          </w:p>
        </w:tc>
        <w:tc>
          <w:tcPr>
            <w:tcW w:w="2694" w:type="dxa"/>
          </w:tcPr>
          <w:p w14:paraId="7300BDF7" w14:textId="77777777" w:rsidR="0036261E" w:rsidRPr="0036261E" w:rsidRDefault="0036261E" w:rsidP="0036261E">
            <w:pPr>
              <w:tabs>
                <w:tab w:val="left" w:pos="3672"/>
              </w:tabs>
              <w:jc w:val="center"/>
              <w:rPr>
                <w:rFonts w:ascii="Baskerville Old Face" w:hAnsi="Baskerville Old Face"/>
                <w:sz w:val="28"/>
                <w:szCs w:val="28"/>
                <w:lang w:val="fr-BE"/>
              </w:rPr>
            </w:pPr>
            <w:r>
              <w:rPr>
                <w:rFonts w:ascii="Baskerville Old Face" w:hAnsi="Baskerville Old Face"/>
                <w:sz w:val="28"/>
                <w:szCs w:val="28"/>
                <w:lang w:val="fr-BE"/>
              </w:rPr>
              <w:t>Lieu et date de naissance</w:t>
            </w:r>
          </w:p>
        </w:tc>
        <w:tc>
          <w:tcPr>
            <w:tcW w:w="2694" w:type="dxa"/>
          </w:tcPr>
          <w:p w14:paraId="7E849E78" w14:textId="77777777" w:rsidR="0036261E" w:rsidRPr="0036261E" w:rsidRDefault="0036261E" w:rsidP="0036261E">
            <w:pPr>
              <w:tabs>
                <w:tab w:val="left" w:pos="3672"/>
              </w:tabs>
              <w:jc w:val="center"/>
              <w:rPr>
                <w:rFonts w:ascii="Baskerville Old Face" w:hAnsi="Baskerville Old Face"/>
                <w:sz w:val="28"/>
                <w:szCs w:val="28"/>
                <w:lang w:val="fr-BE"/>
              </w:rPr>
            </w:pPr>
            <w:r>
              <w:rPr>
                <w:rFonts w:ascii="Baskerville Old Face" w:hAnsi="Baskerville Old Face"/>
                <w:sz w:val="28"/>
                <w:szCs w:val="28"/>
                <w:lang w:val="fr-BE"/>
              </w:rPr>
              <w:t>Domicile</w:t>
            </w:r>
          </w:p>
        </w:tc>
      </w:tr>
      <w:tr w:rsidR="0036261E" w14:paraId="6C3D9AF4" w14:textId="77777777" w:rsidTr="0036261E">
        <w:trPr>
          <w:trHeight w:val="844"/>
        </w:trPr>
        <w:tc>
          <w:tcPr>
            <w:tcW w:w="2693" w:type="dxa"/>
          </w:tcPr>
          <w:p w14:paraId="2DEDB272" w14:textId="77777777" w:rsidR="0036261E" w:rsidRDefault="0036261E" w:rsidP="005D49D1">
            <w:pPr>
              <w:tabs>
                <w:tab w:val="left" w:pos="3672"/>
              </w:tabs>
              <w:rPr>
                <w:rFonts w:ascii="Baskerville Old Face" w:hAnsi="Baskerville Old Face"/>
                <w:sz w:val="24"/>
                <w:szCs w:val="24"/>
                <w:lang w:val="fr-BE"/>
              </w:rPr>
            </w:pPr>
          </w:p>
        </w:tc>
        <w:tc>
          <w:tcPr>
            <w:tcW w:w="2693" w:type="dxa"/>
          </w:tcPr>
          <w:p w14:paraId="12E390CA"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3F3652E6"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22172044" w14:textId="77777777" w:rsidR="0036261E" w:rsidRDefault="0036261E" w:rsidP="005D49D1">
            <w:pPr>
              <w:tabs>
                <w:tab w:val="left" w:pos="3672"/>
              </w:tabs>
              <w:rPr>
                <w:rFonts w:ascii="Baskerville Old Face" w:hAnsi="Baskerville Old Face"/>
                <w:sz w:val="24"/>
                <w:szCs w:val="24"/>
                <w:lang w:val="fr-BE"/>
              </w:rPr>
            </w:pPr>
          </w:p>
        </w:tc>
      </w:tr>
      <w:tr w:rsidR="0036261E" w14:paraId="44AD2F8E" w14:textId="77777777" w:rsidTr="0036261E">
        <w:trPr>
          <w:trHeight w:val="883"/>
        </w:trPr>
        <w:tc>
          <w:tcPr>
            <w:tcW w:w="2693" w:type="dxa"/>
          </w:tcPr>
          <w:p w14:paraId="126E8312" w14:textId="77777777" w:rsidR="0036261E" w:rsidRDefault="0036261E" w:rsidP="005D49D1">
            <w:pPr>
              <w:tabs>
                <w:tab w:val="left" w:pos="3672"/>
              </w:tabs>
              <w:rPr>
                <w:rFonts w:ascii="Baskerville Old Face" w:hAnsi="Baskerville Old Face"/>
                <w:sz w:val="24"/>
                <w:szCs w:val="24"/>
                <w:lang w:val="fr-BE"/>
              </w:rPr>
            </w:pPr>
          </w:p>
        </w:tc>
        <w:tc>
          <w:tcPr>
            <w:tcW w:w="2693" w:type="dxa"/>
          </w:tcPr>
          <w:p w14:paraId="34A709E7"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0733BDE2"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67084E35" w14:textId="77777777" w:rsidR="0036261E" w:rsidRDefault="0036261E" w:rsidP="005D49D1">
            <w:pPr>
              <w:tabs>
                <w:tab w:val="left" w:pos="3672"/>
              </w:tabs>
              <w:rPr>
                <w:rFonts w:ascii="Baskerville Old Face" w:hAnsi="Baskerville Old Face"/>
                <w:sz w:val="24"/>
                <w:szCs w:val="24"/>
                <w:lang w:val="fr-BE"/>
              </w:rPr>
            </w:pPr>
          </w:p>
        </w:tc>
      </w:tr>
      <w:tr w:rsidR="0036261E" w14:paraId="4159A92B" w14:textId="77777777" w:rsidTr="0036261E">
        <w:trPr>
          <w:trHeight w:val="883"/>
        </w:trPr>
        <w:tc>
          <w:tcPr>
            <w:tcW w:w="2693" w:type="dxa"/>
          </w:tcPr>
          <w:p w14:paraId="43062E6E" w14:textId="77777777" w:rsidR="0036261E" w:rsidRDefault="0036261E" w:rsidP="005D49D1">
            <w:pPr>
              <w:tabs>
                <w:tab w:val="left" w:pos="3672"/>
              </w:tabs>
              <w:rPr>
                <w:rFonts w:ascii="Baskerville Old Face" w:hAnsi="Baskerville Old Face"/>
                <w:sz w:val="24"/>
                <w:szCs w:val="24"/>
                <w:lang w:val="fr-BE"/>
              </w:rPr>
            </w:pPr>
          </w:p>
        </w:tc>
        <w:tc>
          <w:tcPr>
            <w:tcW w:w="2693" w:type="dxa"/>
          </w:tcPr>
          <w:p w14:paraId="5F30159D"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52BA1834"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483F5982" w14:textId="77777777" w:rsidR="0036261E" w:rsidRDefault="0036261E" w:rsidP="005D49D1">
            <w:pPr>
              <w:tabs>
                <w:tab w:val="left" w:pos="3672"/>
              </w:tabs>
              <w:rPr>
                <w:rFonts w:ascii="Baskerville Old Face" w:hAnsi="Baskerville Old Face"/>
                <w:sz w:val="24"/>
                <w:szCs w:val="24"/>
                <w:lang w:val="fr-BE"/>
              </w:rPr>
            </w:pPr>
          </w:p>
        </w:tc>
      </w:tr>
      <w:tr w:rsidR="0036261E" w14:paraId="3A05BFF1" w14:textId="77777777" w:rsidTr="0036261E">
        <w:trPr>
          <w:trHeight w:val="844"/>
        </w:trPr>
        <w:tc>
          <w:tcPr>
            <w:tcW w:w="2693" w:type="dxa"/>
          </w:tcPr>
          <w:p w14:paraId="27BBA167" w14:textId="77777777" w:rsidR="0036261E" w:rsidRDefault="0036261E" w:rsidP="005D49D1">
            <w:pPr>
              <w:tabs>
                <w:tab w:val="left" w:pos="3672"/>
              </w:tabs>
              <w:rPr>
                <w:rFonts w:ascii="Baskerville Old Face" w:hAnsi="Baskerville Old Face"/>
                <w:sz w:val="24"/>
                <w:szCs w:val="24"/>
                <w:lang w:val="fr-BE"/>
              </w:rPr>
            </w:pPr>
          </w:p>
        </w:tc>
        <w:tc>
          <w:tcPr>
            <w:tcW w:w="2693" w:type="dxa"/>
          </w:tcPr>
          <w:p w14:paraId="642BAA88"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7A3A137F" w14:textId="77777777" w:rsidR="0036261E" w:rsidRDefault="0036261E" w:rsidP="005D49D1">
            <w:pPr>
              <w:tabs>
                <w:tab w:val="left" w:pos="3672"/>
              </w:tabs>
              <w:rPr>
                <w:rFonts w:ascii="Baskerville Old Face" w:hAnsi="Baskerville Old Face"/>
                <w:sz w:val="24"/>
                <w:szCs w:val="24"/>
                <w:lang w:val="fr-BE"/>
              </w:rPr>
            </w:pPr>
          </w:p>
        </w:tc>
        <w:tc>
          <w:tcPr>
            <w:tcW w:w="2694" w:type="dxa"/>
          </w:tcPr>
          <w:p w14:paraId="210AE527" w14:textId="77777777" w:rsidR="0036261E" w:rsidRDefault="0036261E" w:rsidP="005D49D1">
            <w:pPr>
              <w:tabs>
                <w:tab w:val="left" w:pos="3672"/>
              </w:tabs>
              <w:rPr>
                <w:rFonts w:ascii="Baskerville Old Face" w:hAnsi="Baskerville Old Face"/>
                <w:sz w:val="24"/>
                <w:szCs w:val="24"/>
                <w:lang w:val="fr-BE"/>
              </w:rPr>
            </w:pPr>
          </w:p>
        </w:tc>
      </w:tr>
    </w:tbl>
    <w:p w14:paraId="09A151ED" w14:textId="77777777" w:rsidR="005D49D1" w:rsidRPr="00BD10F0" w:rsidRDefault="005D49D1" w:rsidP="005D49D1">
      <w:pPr>
        <w:tabs>
          <w:tab w:val="left" w:pos="3672"/>
        </w:tabs>
        <w:rPr>
          <w:rFonts w:ascii="Baskerville Old Face" w:hAnsi="Baskerville Old Face"/>
          <w:b/>
          <w:sz w:val="24"/>
          <w:szCs w:val="24"/>
          <w:lang w:val="fr-BE"/>
        </w:rPr>
      </w:pPr>
      <w:r>
        <w:rPr>
          <w:rFonts w:ascii="Baskerville Old Face" w:hAnsi="Baskerville Old Face"/>
          <w:sz w:val="24"/>
          <w:szCs w:val="24"/>
          <w:lang w:val="fr-BE"/>
        </w:rPr>
        <w:lastRenderedPageBreak/>
        <w:br/>
      </w:r>
      <w:r w:rsidR="0036261E" w:rsidRPr="00BD10F0">
        <w:rPr>
          <w:rFonts w:ascii="Baskerville Old Face" w:hAnsi="Baskerville Old Face"/>
          <w:b/>
          <w:sz w:val="24"/>
          <w:szCs w:val="24"/>
          <w:lang w:val="fr-BE"/>
        </w:rPr>
        <w:t>Sollicite(nt), conformément à l’article 378, du Code Civil, l’autorisation :</w:t>
      </w:r>
    </w:p>
    <w:p w14:paraId="0CD0AE9E" w14:textId="77777777" w:rsidR="0036261E" w:rsidRDefault="0036261E" w:rsidP="0036261E">
      <w:pPr>
        <w:pStyle w:val="Paragraphedeliste"/>
        <w:numPr>
          <w:ilvl w:val="0"/>
          <w:numId w:val="1"/>
        </w:numPr>
        <w:tabs>
          <w:tab w:val="left" w:pos="3672"/>
        </w:tabs>
        <w:rPr>
          <w:rFonts w:ascii="Baskerville Old Face" w:hAnsi="Baskerville Old Face"/>
          <w:sz w:val="24"/>
          <w:szCs w:val="24"/>
          <w:lang w:val="fr-BE"/>
        </w:rPr>
      </w:pPr>
      <w:r>
        <w:rPr>
          <w:rFonts w:ascii="Baskerville Old Face" w:hAnsi="Baskerville Old Face"/>
          <w:sz w:val="24"/>
          <w:szCs w:val="24"/>
          <w:lang w:val="fr-BE"/>
        </w:rPr>
        <w:t>D’accepter sous bénéfice d’inventaire*</w:t>
      </w:r>
    </w:p>
    <w:p w14:paraId="3CC79BBF" w14:textId="77777777" w:rsidR="0036261E" w:rsidRDefault="0036261E" w:rsidP="0036261E">
      <w:pPr>
        <w:pStyle w:val="Paragraphedeliste"/>
        <w:tabs>
          <w:tab w:val="left" w:pos="3672"/>
        </w:tabs>
        <w:rPr>
          <w:rFonts w:ascii="Baskerville Old Face" w:hAnsi="Baskerville Old Face"/>
          <w:sz w:val="24"/>
          <w:szCs w:val="24"/>
          <w:lang w:val="fr-BE"/>
        </w:rPr>
      </w:pPr>
    </w:p>
    <w:p w14:paraId="50AEB8A4" w14:textId="77777777" w:rsidR="0036261E" w:rsidRDefault="0036261E" w:rsidP="0036261E">
      <w:pPr>
        <w:pStyle w:val="Paragraphedeliste"/>
        <w:tabs>
          <w:tab w:val="left" w:pos="3672"/>
        </w:tabs>
        <w:rPr>
          <w:rFonts w:ascii="Baskerville Old Face" w:hAnsi="Baskerville Old Face"/>
          <w:sz w:val="24"/>
          <w:szCs w:val="24"/>
          <w:lang w:val="fr-BE"/>
        </w:rPr>
      </w:pPr>
    </w:p>
    <w:p w14:paraId="59EE45A4" w14:textId="77777777" w:rsidR="0036261E" w:rsidRDefault="0036261E" w:rsidP="0036261E">
      <w:pPr>
        <w:pStyle w:val="Paragraphedeliste"/>
        <w:numPr>
          <w:ilvl w:val="0"/>
          <w:numId w:val="1"/>
        </w:numPr>
        <w:tabs>
          <w:tab w:val="left" w:pos="3672"/>
        </w:tabs>
        <w:rPr>
          <w:rFonts w:ascii="Baskerville Old Face" w:hAnsi="Baskerville Old Face"/>
          <w:sz w:val="24"/>
          <w:szCs w:val="24"/>
          <w:lang w:val="fr-BE"/>
        </w:rPr>
      </w:pPr>
      <w:r>
        <w:rPr>
          <w:rFonts w:ascii="Baskerville Old Face" w:hAnsi="Baskerville Old Face"/>
          <w:sz w:val="24"/>
          <w:szCs w:val="24"/>
          <w:lang w:val="fr-BE"/>
        </w:rPr>
        <w:t>D’accepter purement et simplement*</w:t>
      </w:r>
    </w:p>
    <w:p w14:paraId="24F28B28" w14:textId="77777777" w:rsidR="0036261E" w:rsidRDefault="0036261E" w:rsidP="0036261E">
      <w:pPr>
        <w:tabs>
          <w:tab w:val="left" w:pos="3672"/>
        </w:tabs>
        <w:rPr>
          <w:rFonts w:ascii="Baskerville Old Face" w:hAnsi="Baskerville Old Face"/>
          <w:sz w:val="24"/>
          <w:szCs w:val="24"/>
          <w:lang w:val="fr-BE"/>
        </w:rPr>
      </w:pPr>
    </w:p>
    <w:p w14:paraId="07D14A90" w14:textId="77777777" w:rsidR="0036261E" w:rsidRDefault="0036261E" w:rsidP="0036261E">
      <w:pPr>
        <w:pStyle w:val="Paragraphedeliste"/>
        <w:numPr>
          <w:ilvl w:val="0"/>
          <w:numId w:val="1"/>
        </w:numPr>
        <w:tabs>
          <w:tab w:val="left" w:pos="3672"/>
        </w:tabs>
        <w:rPr>
          <w:rFonts w:ascii="Baskerville Old Face" w:hAnsi="Baskerville Old Face"/>
          <w:sz w:val="24"/>
          <w:szCs w:val="24"/>
          <w:lang w:val="fr-BE"/>
        </w:rPr>
      </w:pPr>
      <w:r>
        <w:rPr>
          <w:rFonts w:ascii="Baskerville Old Face" w:hAnsi="Baskerville Old Face"/>
          <w:sz w:val="24"/>
          <w:szCs w:val="24"/>
          <w:lang w:val="fr-BE"/>
        </w:rPr>
        <w:t>De renoncer à*</w:t>
      </w:r>
    </w:p>
    <w:p w14:paraId="03261F4D" w14:textId="77777777" w:rsidR="0036261E" w:rsidRPr="0036261E" w:rsidRDefault="0036261E" w:rsidP="0036261E">
      <w:pPr>
        <w:pStyle w:val="Paragraphedeliste"/>
        <w:rPr>
          <w:rFonts w:ascii="Baskerville Old Face" w:hAnsi="Baskerville Old Face"/>
          <w:sz w:val="24"/>
          <w:szCs w:val="24"/>
          <w:lang w:val="fr-BE"/>
        </w:rPr>
      </w:pPr>
    </w:p>
    <w:p w14:paraId="688B8E28" w14:textId="77777777" w:rsidR="0036261E"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 xml:space="preserve">      *biffer la mention inutile</w:t>
      </w:r>
    </w:p>
    <w:p w14:paraId="4CD995C9" w14:textId="77777777" w:rsidR="00BD10F0" w:rsidRDefault="00BD10F0" w:rsidP="00BD10F0">
      <w:pPr>
        <w:tabs>
          <w:tab w:val="left" w:pos="3672"/>
        </w:tabs>
        <w:rPr>
          <w:rFonts w:ascii="Baskerville Old Face" w:hAnsi="Baskerville Old Face"/>
          <w:b/>
          <w:sz w:val="24"/>
          <w:szCs w:val="24"/>
          <w:lang w:val="fr-BE"/>
        </w:rPr>
      </w:pPr>
      <w:r w:rsidRPr="00BD10F0">
        <w:rPr>
          <w:rFonts w:ascii="Baskerville Old Face" w:hAnsi="Baskerville Old Face"/>
          <w:b/>
          <w:sz w:val="24"/>
          <w:szCs w:val="24"/>
          <w:lang w:val="fr-BE"/>
        </w:rPr>
        <w:t>D</w:t>
      </w:r>
      <w:r>
        <w:rPr>
          <w:rFonts w:ascii="Baskerville Old Face" w:hAnsi="Baskerville Old Face"/>
          <w:b/>
          <w:sz w:val="24"/>
          <w:szCs w:val="24"/>
          <w:lang w:val="fr-BE"/>
        </w:rPr>
        <w:t>e la succession de feu(e) :</w:t>
      </w:r>
    </w:p>
    <w:p w14:paraId="52541729"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b/>
          <w:sz w:val="24"/>
          <w:szCs w:val="24"/>
          <w:lang w:val="fr-BE"/>
        </w:rPr>
        <w:br/>
      </w:r>
      <w:r>
        <w:rPr>
          <w:rFonts w:ascii="Baskerville Old Face" w:hAnsi="Baskerville Old Face"/>
          <w:sz w:val="24"/>
          <w:szCs w:val="24"/>
          <w:lang w:val="fr-BE"/>
        </w:rPr>
        <w:t>Nom :…………………………………………………………………Prénom :………………………………………………………………………..</w:t>
      </w:r>
      <w:r>
        <w:rPr>
          <w:rFonts w:ascii="Baskerville Old Face" w:hAnsi="Baskerville Old Face"/>
          <w:sz w:val="24"/>
          <w:szCs w:val="24"/>
          <w:lang w:val="fr-BE"/>
        </w:rPr>
        <w:br/>
      </w:r>
    </w:p>
    <w:p w14:paraId="7F09633F"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Degré de parenté par rapport à l’(aux) enfant(s) :……………………………………………………………………………………………</w:t>
      </w:r>
      <w:r>
        <w:rPr>
          <w:rFonts w:ascii="Baskerville Old Face" w:hAnsi="Baskerville Old Face"/>
          <w:sz w:val="24"/>
          <w:szCs w:val="24"/>
          <w:lang w:val="fr-BE"/>
        </w:rPr>
        <w:br/>
      </w:r>
    </w:p>
    <w:p w14:paraId="2631628C"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Né à :………………………………………………………………………..le…………………………………………………………………………….</w:t>
      </w:r>
      <w:r>
        <w:rPr>
          <w:rFonts w:ascii="Baskerville Old Face" w:hAnsi="Baskerville Old Face"/>
          <w:sz w:val="24"/>
          <w:szCs w:val="24"/>
          <w:lang w:val="fr-BE"/>
        </w:rPr>
        <w:br/>
      </w:r>
    </w:p>
    <w:p w14:paraId="4F9E55AC"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Décédé(e) le……………………………………………………………………à………………………………………………………………………..</w:t>
      </w:r>
      <w:r>
        <w:rPr>
          <w:rFonts w:ascii="Baskerville Old Face" w:hAnsi="Baskerville Old Face"/>
          <w:sz w:val="24"/>
          <w:szCs w:val="24"/>
          <w:lang w:val="fr-BE"/>
        </w:rPr>
        <w:br/>
      </w:r>
    </w:p>
    <w:p w14:paraId="084985E6"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Domicilié(e) de son vivant à :……………………………………………………………………………………………………………………….</w:t>
      </w:r>
      <w:r>
        <w:rPr>
          <w:rFonts w:ascii="Baskerville Old Face" w:hAnsi="Baskerville Old Face"/>
          <w:sz w:val="24"/>
          <w:szCs w:val="24"/>
          <w:lang w:val="fr-BE"/>
        </w:rPr>
        <w:br/>
      </w:r>
    </w:p>
    <w:p w14:paraId="07A276F0"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Code Postal :……………………………………………………Commune :……………………………………………………………………….</w:t>
      </w:r>
    </w:p>
    <w:p w14:paraId="7EB9995E" w14:textId="77777777" w:rsidR="00BD10F0" w:rsidRDefault="00BD10F0" w:rsidP="00BD10F0">
      <w:pPr>
        <w:tabs>
          <w:tab w:val="left" w:pos="3672"/>
        </w:tabs>
        <w:rPr>
          <w:rFonts w:ascii="Baskerville Old Face" w:hAnsi="Baskerville Old Face"/>
          <w:sz w:val="24"/>
          <w:szCs w:val="24"/>
          <w:lang w:val="fr-BE"/>
        </w:rPr>
      </w:pPr>
    </w:p>
    <w:p w14:paraId="313DB697" w14:textId="77777777" w:rsidR="00BD10F0" w:rsidRDefault="00BD10F0" w:rsidP="00BD10F0">
      <w:pPr>
        <w:tabs>
          <w:tab w:val="left" w:pos="3672"/>
        </w:tabs>
        <w:jc w:val="right"/>
        <w:rPr>
          <w:rFonts w:ascii="Baskerville Old Face" w:hAnsi="Baskerville Old Face"/>
          <w:sz w:val="24"/>
          <w:szCs w:val="24"/>
          <w:lang w:val="fr-BE"/>
        </w:rPr>
      </w:pPr>
      <w:r>
        <w:rPr>
          <w:rFonts w:ascii="Baskerville Old Face" w:hAnsi="Baskerville Old Face"/>
          <w:sz w:val="24"/>
          <w:szCs w:val="24"/>
          <w:lang w:val="fr-BE"/>
        </w:rPr>
        <w:t>Charleroi, le………………………………………………………</w:t>
      </w:r>
    </w:p>
    <w:p w14:paraId="27929A0C" w14:textId="77777777" w:rsidR="00BD10F0" w:rsidRDefault="00BD10F0" w:rsidP="00BD10F0">
      <w:pPr>
        <w:tabs>
          <w:tab w:val="left" w:pos="3672"/>
        </w:tabs>
        <w:jc w:val="right"/>
        <w:rPr>
          <w:rFonts w:ascii="Baskerville Old Face" w:hAnsi="Baskerville Old Face"/>
          <w:sz w:val="24"/>
          <w:szCs w:val="24"/>
          <w:lang w:val="fr-BE"/>
        </w:rPr>
      </w:pPr>
    </w:p>
    <w:p w14:paraId="3E2C7402" w14:textId="77777777" w:rsidR="00BD10F0" w:rsidRDefault="00BD10F0" w:rsidP="00BD10F0">
      <w:pPr>
        <w:tabs>
          <w:tab w:val="left" w:pos="3672"/>
        </w:tabs>
        <w:jc w:val="right"/>
        <w:rPr>
          <w:rFonts w:ascii="Baskerville Old Face" w:hAnsi="Baskerville Old Face"/>
          <w:sz w:val="24"/>
          <w:szCs w:val="24"/>
          <w:lang w:val="fr-BE"/>
        </w:rPr>
      </w:pPr>
    </w:p>
    <w:p w14:paraId="4A6B4CAA" w14:textId="77777777" w:rsidR="00BD10F0" w:rsidRDefault="00BD10F0" w:rsidP="00BD10F0">
      <w:pPr>
        <w:tabs>
          <w:tab w:val="left" w:pos="3672"/>
        </w:tabs>
        <w:jc w:val="center"/>
        <w:rPr>
          <w:rFonts w:ascii="Baskerville Old Face" w:hAnsi="Baskerville Old Face"/>
          <w:sz w:val="24"/>
          <w:szCs w:val="24"/>
          <w:lang w:val="fr-BE"/>
        </w:rPr>
      </w:pPr>
      <w:r>
        <w:rPr>
          <w:rFonts w:ascii="Baskerville Old Face" w:hAnsi="Baskerville Old Face"/>
          <w:sz w:val="24"/>
          <w:szCs w:val="24"/>
          <w:lang w:val="fr-BE"/>
        </w:rPr>
        <w:t>Signature(s)</w:t>
      </w:r>
    </w:p>
    <w:p w14:paraId="1168EABB" w14:textId="77777777" w:rsidR="00BD10F0" w:rsidRDefault="00BD10F0" w:rsidP="00BD10F0">
      <w:pPr>
        <w:tabs>
          <w:tab w:val="left" w:pos="3672"/>
        </w:tabs>
        <w:jc w:val="center"/>
        <w:rPr>
          <w:rFonts w:ascii="Baskerville Old Face" w:hAnsi="Baskerville Old Face"/>
          <w:sz w:val="24"/>
          <w:szCs w:val="24"/>
          <w:lang w:val="fr-BE"/>
        </w:rPr>
      </w:pPr>
    </w:p>
    <w:p w14:paraId="0101BAAA" w14:textId="77777777" w:rsidR="00BD10F0" w:rsidRDefault="00BD10F0" w:rsidP="00BD10F0">
      <w:pPr>
        <w:tabs>
          <w:tab w:val="left" w:pos="3672"/>
        </w:tabs>
        <w:jc w:val="center"/>
        <w:rPr>
          <w:rFonts w:ascii="Baskerville Old Face" w:hAnsi="Baskerville Old Face"/>
          <w:sz w:val="24"/>
          <w:szCs w:val="24"/>
          <w:lang w:val="fr-BE"/>
        </w:rPr>
      </w:pPr>
    </w:p>
    <w:p w14:paraId="3A62BE1C" w14:textId="77777777" w:rsidR="00BD10F0" w:rsidRDefault="00BD10F0" w:rsidP="00BD10F0">
      <w:pPr>
        <w:tabs>
          <w:tab w:val="left" w:pos="3672"/>
        </w:tabs>
        <w:rPr>
          <w:rFonts w:ascii="Baskerville Old Face" w:hAnsi="Baskerville Old Face"/>
          <w:sz w:val="24"/>
          <w:szCs w:val="24"/>
          <w:lang w:val="fr-BE"/>
        </w:rPr>
      </w:pPr>
    </w:p>
    <w:p w14:paraId="79241468" w14:textId="77777777" w:rsidR="00BD10F0" w:rsidRPr="00BD10F0" w:rsidRDefault="00BD10F0" w:rsidP="00BD10F0">
      <w:pPr>
        <w:tabs>
          <w:tab w:val="left" w:pos="3672"/>
        </w:tabs>
        <w:rPr>
          <w:rFonts w:ascii="Baskerville Old Face" w:hAnsi="Baskerville Old Face"/>
          <w:b/>
          <w:sz w:val="24"/>
          <w:szCs w:val="24"/>
          <w:u w:val="single"/>
          <w:lang w:val="fr-BE"/>
        </w:rPr>
      </w:pPr>
      <w:r w:rsidRPr="00BD10F0">
        <w:rPr>
          <w:rFonts w:ascii="Baskerville Old Face" w:hAnsi="Baskerville Old Face"/>
          <w:b/>
          <w:sz w:val="24"/>
          <w:szCs w:val="24"/>
          <w:u w:val="single"/>
          <w:lang w:val="fr-BE"/>
        </w:rPr>
        <w:t>Annexes :</w:t>
      </w:r>
    </w:p>
    <w:p w14:paraId="782FD616"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-Extrait d’acte de décès.</w:t>
      </w:r>
    </w:p>
    <w:p w14:paraId="5E34F104" w14:textId="77777777" w:rsidR="00BD10F0" w:rsidRDefault="00BD10F0" w:rsidP="00BD10F0">
      <w:pPr>
        <w:tabs>
          <w:tab w:val="left" w:pos="3672"/>
        </w:tabs>
        <w:rPr>
          <w:rFonts w:ascii="Baskerville Old Face" w:hAnsi="Baskerville Old Face"/>
          <w:sz w:val="24"/>
          <w:szCs w:val="24"/>
          <w:lang w:val="fr-BE"/>
        </w:rPr>
      </w:pPr>
      <w:r>
        <w:rPr>
          <w:rFonts w:ascii="Baskerville Old Face" w:hAnsi="Baskerville Old Face"/>
          <w:sz w:val="24"/>
          <w:szCs w:val="24"/>
          <w:lang w:val="fr-BE"/>
        </w:rPr>
        <w:t>-Pièces justificative</w:t>
      </w:r>
    </w:p>
    <w:p w14:paraId="4EE65CBD" w14:textId="77777777" w:rsidR="00BD10F0" w:rsidRPr="00BD10F0" w:rsidRDefault="00BD10F0" w:rsidP="00BD10F0">
      <w:pPr>
        <w:tabs>
          <w:tab w:val="left" w:pos="3672"/>
        </w:tabs>
        <w:rPr>
          <w:rFonts w:ascii="Baskerville Old Face" w:hAnsi="Baskerville Old Face"/>
          <w:sz w:val="20"/>
          <w:szCs w:val="20"/>
          <w:lang w:val="fr-BE"/>
        </w:rPr>
      </w:pPr>
      <w:r w:rsidRPr="00BD10F0">
        <w:rPr>
          <w:rFonts w:ascii="Baskerville Old Face" w:hAnsi="Baskerville Old Face"/>
          <w:sz w:val="20"/>
          <w:szCs w:val="20"/>
          <w:lang w:val="fr-BE"/>
        </w:rPr>
        <w:t>Requête à déposer ou à adresser sous pli recommandé au greffe de la Justice de Paix du premier ou deuxième canton de Charleroi</w:t>
      </w:r>
    </w:p>
    <w:p w14:paraId="7680A456" w14:textId="18A488E2" w:rsidR="00733F7F" w:rsidRDefault="00733F7F">
      <w:pPr>
        <w:rPr>
          <w:rFonts w:ascii="Baskerville Old Face" w:hAnsi="Baskerville Old Face"/>
          <w:sz w:val="24"/>
          <w:szCs w:val="24"/>
          <w:lang w:val="fr-BE"/>
        </w:rPr>
      </w:pPr>
      <w:r>
        <w:rPr>
          <w:rFonts w:ascii="Baskerville Old Face" w:hAnsi="Baskerville Old Face"/>
          <w:sz w:val="24"/>
          <w:szCs w:val="24"/>
          <w:lang w:val="fr-BE"/>
        </w:rPr>
        <w:br w:type="page"/>
      </w:r>
    </w:p>
    <w:p w14:paraId="7B23FE72" w14:textId="77777777" w:rsidR="00BD10F0" w:rsidRDefault="00BD10F0" w:rsidP="00BD10F0">
      <w:pPr>
        <w:tabs>
          <w:tab w:val="left" w:pos="3672"/>
        </w:tabs>
        <w:jc w:val="right"/>
        <w:rPr>
          <w:rFonts w:ascii="Baskerville Old Face" w:hAnsi="Baskerville Old Face"/>
          <w:sz w:val="24"/>
          <w:szCs w:val="24"/>
          <w:lang w:val="fr-BE"/>
        </w:rPr>
      </w:pPr>
    </w:p>
    <w:p w14:paraId="402D63BD" w14:textId="77777777" w:rsidR="00BD10F0" w:rsidRDefault="00BD10F0" w:rsidP="00BD10F0">
      <w:pPr>
        <w:tabs>
          <w:tab w:val="left" w:pos="3672"/>
        </w:tabs>
        <w:jc w:val="center"/>
        <w:rPr>
          <w:rFonts w:ascii="Baskerville Old Face" w:hAnsi="Baskerville Old Face"/>
          <w:b/>
          <w:sz w:val="72"/>
          <w:szCs w:val="72"/>
          <w:u w:val="single"/>
          <w:lang w:val="fr-BE"/>
        </w:rPr>
      </w:pPr>
      <w:r w:rsidRPr="00BD10F0">
        <w:rPr>
          <w:rFonts w:ascii="Baskerville Old Face" w:hAnsi="Baskerville Old Face"/>
          <w:b/>
          <w:sz w:val="72"/>
          <w:szCs w:val="72"/>
          <w:u w:val="single"/>
          <w:lang w:val="fr-BE"/>
        </w:rPr>
        <w:t>Note</w:t>
      </w:r>
    </w:p>
    <w:p w14:paraId="2858241A" w14:textId="77777777" w:rsidR="00D225D5" w:rsidRDefault="00D225D5" w:rsidP="00D225D5">
      <w:pPr>
        <w:tabs>
          <w:tab w:val="left" w:pos="3672"/>
        </w:tabs>
        <w:jc w:val="both"/>
        <w:rPr>
          <w:rFonts w:ascii="Baskerville Old Face" w:hAnsi="Baskerville Old Face"/>
          <w:sz w:val="24"/>
          <w:szCs w:val="24"/>
          <w:lang w:val="fr-BE"/>
        </w:rPr>
      </w:pPr>
      <w:r w:rsidRPr="00D225D5">
        <w:rPr>
          <w:rFonts w:ascii="Baskerville Old Face" w:hAnsi="Baskerville Old Face"/>
          <w:sz w:val="24"/>
          <w:szCs w:val="24"/>
          <w:lang w:val="fr-BE"/>
        </w:rPr>
        <w:t>Afin de permettre un traitement rapide de la requête que vous avez l’intention de déposer au greffe pour être autorisé à accepter sous bénéfice d’inventaire ou à renoncer à une succession, il vous appartient d’y joindre les documents suivants :</w:t>
      </w:r>
    </w:p>
    <w:p w14:paraId="586DB623" w14:textId="77777777" w:rsidR="00D225D5" w:rsidRDefault="00D225D5" w:rsidP="00784DC9">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Acte de décès,</w:t>
      </w:r>
    </w:p>
    <w:p w14:paraId="03F13B81" w14:textId="77777777" w:rsidR="00D225D5" w:rsidRDefault="00D225D5" w:rsidP="00784DC9">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Livret de mariage et, éventuellement, contrat de mariage de (de la) défunt(e),</w:t>
      </w:r>
    </w:p>
    <w:p w14:paraId="58846EB9" w14:textId="77777777" w:rsidR="00D225D5" w:rsidRDefault="00D225D5" w:rsidP="00784DC9">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Acte de donation, testament,</w:t>
      </w:r>
    </w:p>
    <w:p w14:paraId="6B988526" w14:textId="77777777" w:rsidR="00D225D5" w:rsidRDefault="00D225D5" w:rsidP="00784DC9">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Livret de mariage des parents requérants ou, à défaut, copie de l’acte de naissance des enfants au nom desquels vous sollicitez l’autorisation,</w:t>
      </w:r>
    </w:p>
    <w:p w14:paraId="5538E9C1" w14:textId="77777777" w:rsidR="00D225D5" w:rsidRDefault="000D4F57" w:rsidP="00784DC9">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Le(s) titre(s) de propriété éventuelle d’immeuble(s),</w:t>
      </w:r>
    </w:p>
    <w:p w14:paraId="036C8123" w14:textId="77777777" w:rsidR="000D4F57" w:rsidRDefault="000D4F57"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Le(s) titre(s) de créance(s) hypothécaires(s)</w:t>
      </w:r>
    </w:p>
    <w:p w14:paraId="74A2BE07" w14:textId="77777777" w:rsidR="000D4F57" w:rsidRDefault="000D4F57"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La preuve de créances ordinaires,</w:t>
      </w:r>
    </w:p>
    <w:p w14:paraId="22611A17" w14:textId="77777777" w:rsidR="00A27420" w:rsidRDefault="000D4F57"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Le(s) numéro(s) de (des) compte(s)</w:t>
      </w:r>
      <w:r w:rsidR="00784DC9">
        <w:rPr>
          <w:rFonts w:ascii="Baskerville Old Face" w:hAnsi="Baskerville Old Face"/>
          <w:sz w:val="24"/>
          <w:szCs w:val="24"/>
          <w:lang w:val="fr-BE"/>
        </w:rPr>
        <w:t xml:space="preserve"> chèque(s) postal(aux) et/ou de (des) compte(s) bancaire(s) et, dans toute la mesure du possible, le dernier relevé du (des) dit compte(s),</w:t>
      </w:r>
    </w:p>
    <w:p w14:paraId="0232AE77" w14:textId="77777777" w:rsidR="00A27420" w:rsidRDefault="00A27420"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Le relevé des titres éventuels et le montant de l’argent liquide,</w:t>
      </w:r>
    </w:p>
    <w:p w14:paraId="6D5BB0FE" w14:textId="77777777" w:rsidR="006A18F3" w:rsidRDefault="006A18F3"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 xml:space="preserve">La </w:t>
      </w:r>
      <w:r w:rsidR="00DF79A0">
        <w:rPr>
          <w:rFonts w:ascii="Baskerville Old Face" w:hAnsi="Baskerville Old Face"/>
          <w:sz w:val="24"/>
          <w:szCs w:val="24"/>
          <w:lang w:val="fr-BE"/>
        </w:rPr>
        <w:t>liste des objets du mobilier</w:t>
      </w:r>
      <w:r>
        <w:rPr>
          <w:rFonts w:ascii="Baskerville Old Face" w:hAnsi="Baskerville Old Face"/>
          <w:sz w:val="24"/>
          <w:szCs w:val="24"/>
          <w:lang w:val="fr-BE"/>
        </w:rPr>
        <w:t xml:space="preserve">, meubles, bijoux, </w:t>
      </w:r>
      <w:r w:rsidR="00DF79A0">
        <w:rPr>
          <w:rFonts w:ascii="Baskerville Old Face" w:hAnsi="Baskerville Old Face"/>
          <w:sz w:val="24"/>
          <w:szCs w:val="24"/>
          <w:lang w:val="fr-BE"/>
        </w:rPr>
        <w:t>matériel et marchandises et, s’</w:t>
      </w:r>
      <w:r>
        <w:rPr>
          <w:rFonts w:ascii="Baskerville Old Face" w:hAnsi="Baskerville Old Face"/>
          <w:sz w:val="24"/>
          <w:szCs w:val="24"/>
          <w:lang w:val="fr-BE"/>
        </w:rPr>
        <w:t xml:space="preserve">il y a plus de mobilier, l’indication de ce qu’il est devenu, avait-il de la valeur ? </w:t>
      </w:r>
      <w:r w:rsidR="00DF79A0">
        <w:rPr>
          <w:rFonts w:ascii="Baskerville Old Face" w:hAnsi="Baskerville Old Face"/>
          <w:sz w:val="24"/>
          <w:szCs w:val="24"/>
          <w:lang w:val="fr-BE"/>
        </w:rPr>
        <w:t>a-</w:t>
      </w:r>
      <w:r>
        <w:rPr>
          <w:rFonts w:ascii="Baskerville Old Face" w:hAnsi="Baskerville Old Face"/>
          <w:sz w:val="24"/>
          <w:szCs w:val="24"/>
          <w:lang w:val="fr-BE"/>
        </w:rPr>
        <w:t>t-il été vendu ?</w:t>
      </w:r>
    </w:p>
    <w:p w14:paraId="71A1EF18" w14:textId="77777777" w:rsidR="006A18F3" w:rsidRDefault="006A18F3"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La preuve des dettes éventuelles (hy</w:t>
      </w:r>
      <w:r w:rsidR="00DF79A0">
        <w:rPr>
          <w:rFonts w:ascii="Baskerville Old Face" w:hAnsi="Baskerville Old Face"/>
          <w:sz w:val="24"/>
          <w:szCs w:val="24"/>
          <w:lang w:val="fr-BE"/>
        </w:rPr>
        <w:t>pothécaires ou ordinaires) et, à</w:t>
      </w:r>
      <w:r>
        <w:rPr>
          <w:rFonts w:ascii="Baskerville Old Face" w:hAnsi="Baskerville Old Face"/>
          <w:sz w:val="24"/>
          <w:szCs w:val="24"/>
          <w:lang w:val="fr-BE"/>
        </w:rPr>
        <w:t xml:space="preserve"> défaut, une liste des créanciers connus avec les pièces justificatives,</w:t>
      </w:r>
    </w:p>
    <w:p w14:paraId="6C5E4EFF" w14:textId="77777777" w:rsidR="006A18F3" w:rsidRDefault="006A18F3" w:rsidP="006A18F3">
      <w:pPr>
        <w:pStyle w:val="Paragraphedeliste"/>
        <w:numPr>
          <w:ilvl w:val="0"/>
          <w:numId w:val="1"/>
        </w:numPr>
        <w:tabs>
          <w:tab w:val="left" w:pos="3672"/>
        </w:tabs>
        <w:spacing w:line="480" w:lineRule="auto"/>
        <w:jc w:val="both"/>
        <w:rPr>
          <w:rFonts w:ascii="Baskerville Old Face" w:hAnsi="Baskerville Old Face"/>
          <w:sz w:val="24"/>
          <w:szCs w:val="24"/>
          <w:lang w:val="fr-BE"/>
        </w:rPr>
      </w:pPr>
      <w:r>
        <w:rPr>
          <w:rFonts w:ascii="Baskerville Old Face" w:hAnsi="Baskerville Old Face"/>
          <w:sz w:val="24"/>
          <w:szCs w:val="24"/>
          <w:lang w:val="fr-BE"/>
        </w:rPr>
        <w:t>Le jugement éventuel par lequel le juge de paix d’un autre canton a déjà statué pour un autre membre de la famille.</w:t>
      </w:r>
    </w:p>
    <w:p w14:paraId="79098066" w14:textId="77777777" w:rsidR="006A18F3" w:rsidRPr="006A18F3" w:rsidRDefault="006A18F3" w:rsidP="006A18F3">
      <w:pPr>
        <w:tabs>
          <w:tab w:val="left" w:pos="3672"/>
        </w:tabs>
        <w:spacing w:line="276" w:lineRule="auto"/>
        <w:jc w:val="both"/>
        <w:rPr>
          <w:rFonts w:ascii="Baskerville Old Face" w:hAnsi="Baskerville Old Face"/>
          <w:sz w:val="24"/>
          <w:szCs w:val="24"/>
          <w:lang w:val="fr-BE"/>
        </w:rPr>
      </w:pPr>
      <w:r>
        <w:rPr>
          <w:rFonts w:ascii="Baskerville Old Face" w:hAnsi="Baskerville Old Face"/>
          <w:sz w:val="24"/>
          <w:szCs w:val="24"/>
          <w:lang w:val="fr-BE"/>
        </w:rPr>
        <w:t>Principalement lorsque vous demandez l’autorisation de renoncer, faute de pouvoir produire l’un ou l’autre document relatif aux biens et aux dettes du (de la) défunt(e), il convient à tout le moins de donner les indications les plus complètes sur la composition de la succession. En effet, la renonciation étant un acte important sur lequel il n’est possible de revenir qu’à certaine</w:t>
      </w:r>
      <w:r w:rsidR="00DF79A0">
        <w:rPr>
          <w:rFonts w:ascii="Baskerville Old Face" w:hAnsi="Baskerville Old Face"/>
          <w:sz w:val="24"/>
          <w:szCs w:val="24"/>
          <w:lang w:val="fr-BE"/>
        </w:rPr>
        <w:t>s</w:t>
      </w:r>
      <w:r>
        <w:rPr>
          <w:rFonts w:ascii="Baskerville Old Face" w:hAnsi="Baskerville Old Face"/>
          <w:sz w:val="24"/>
          <w:szCs w:val="24"/>
          <w:lang w:val="fr-BE"/>
        </w:rPr>
        <w:t xml:space="preserve"> condition</w:t>
      </w:r>
      <w:r w:rsidR="00DF79A0">
        <w:rPr>
          <w:rFonts w:ascii="Baskerville Old Face" w:hAnsi="Baskerville Old Face"/>
          <w:sz w:val="24"/>
          <w:szCs w:val="24"/>
          <w:lang w:val="fr-BE"/>
        </w:rPr>
        <w:t>s, il importe que le Juge de Paix dispose de renseignements précis pour pouvoir statuer sur les mérites de votre requête. L’absence totale de document est susceptible d’entrainer le rejet de votre demande.</w:t>
      </w:r>
    </w:p>
    <w:sectPr w:rsidR="006A18F3" w:rsidRPr="006A18F3" w:rsidSect="00BD10F0">
      <w:pgSz w:w="12240" w:h="15840"/>
      <w:pgMar w:top="720" w:right="720" w:bottom="22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altName w:val="Baskerville Old Fac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0DE"/>
    <w:multiLevelType w:val="hybridMultilevel"/>
    <w:tmpl w:val="53B83C12"/>
    <w:lvl w:ilvl="0" w:tplc="65E2075A">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03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D1"/>
    <w:rsid w:val="000D4F57"/>
    <w:rsid w:val="000E47D8"/>
    <w:rsid w:val="00142FA3"/>
    <w:rsid w:val="002D64AB"/>
    <w:rsid w:val="0036261E"/>
    <w:rsid w:val="003804EB"/>
    <w:rsid w:val="003E2F33"/>
    <w:rsid w:val="00506E94"/>
    <w:rsid w:val="005D49D1"/>
    <w:rsid w:val="0062382F"/>
    <w:rsid w:val="006A18F3"/>
    <w:rsid w:val="00733F7F"/>
    <w:rsid w:val="00784DC9"/>
    <w:rsid w:val="007C32E2"/>
    <w:rsid w:val="00A27420"/>
    <w:rsid w:val="00BD10F0"/>
    <w:rsid w:val="00D225D5"/>
    <w:rsid w:val="00DF79A0"/>
    <w:rsid w:val="00F8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CD3D"/>
  <w15:chartTrackingRefBased/>
  <w15:docId w15:val="{2A0D910B-6F68-442D-BFE2-D58E4C77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D4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61E"/>
    <w:pPr>
      <w:ind w:left="720"/>
      <w:contextualSpacing/>
    </w:pPr>
  </w:style>
  <w:style w:type="paragraph" w:styleId="Textedebulles">
    <w:name w:val="Balloon Text"/>
    <w:basedOn w:val="Normal"/>
    <w:link w:val="TextedebullesCar"/>
    <w:uiPriority w:val="99"/>
    <w:semiHidden/>
    <w:unhideWhenUsed/>
    <w:rsid w:val="007C32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3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Vertessen Violette</dc:creator>
  <cp:keywords/>
  <dc:description/>
  <cp:lastModifiedBy>Delforge Vincent</cp:lastModifiedBy>
  <cp:revision>3</cp:revision>
  <cp:lastPrinted>2021-01-08T12:38:00Z</cp:lastPrinted>
  <dcterms:created xsi:type="dcterms:W3CDTF">2023-09-03T15:40:00Z</dcterms:created>
  <dcterms:modified xsi:type="dcterms:W3CDTF">2023-09-03T15:41:00Z</dcterms:modified>
</cp:coreProperties>
</file>