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5305DF12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1106F7EE" w14:textId="77777777" w:rsidR="00A24C84" w:rsidRDefault="00A24C84"/>
          <w:p w14:paraId="53622C0B" w14:textId="77777777" w:rsidR="00A24C84" w:rsidRDefault="00A24C84"/>
          <w:p w14:paraId="78407FE1" w14:textId="77777777" w:rsidR="00A24C84" w:rsidRPr="00A24C84" w:rsidRDefault="00A24C84" w:rsidP="00A24C84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>VERZOEKSCHRIFT TOT HET BEKOMEN VAN EEN BIJZONDERE MACHTIGING</w:t>
            </w:r>
          </w:p>
          <w:p w14:paraId="5D76CB6E" w14:textId="77777777" w:rsidR="00A24C84" w:rsidRPr="00C05AD2" w:rsidRDefault="00B75721" w:rsidP="00A2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C05AD2">
              <w:rPr>
                <w:b/>
                <w:bCs/>
                <w:sz w:val="28"/>
                <w:szCs w:val="28"/>
              </w:rPr>
              <w:t>(ver</w:t>
            </w:r>
            <w:r w:rsidR="003E50D9" w:rsidRPr="00C05AD2">
              <w:rPr>
                <w:b/>
                <w:bCs/>
                <w:sz w:val="28"/>
                <w:szCs w:val="28"/>
              </w:rPr>
              <w:t>koop onroerend</w:t>
            </w:r>
            <w:r w:rsidRPr="00C05AD2">
              <w:rPr>
                <w:b/>
                <w:bCs/>
                <w:sz w:val="28"/>
                <w:szCs w:val="28"/>
              </w:rPr>
              <w:t xml:space="preserve"> goed) </w:t>
            </w:r>
          </w:p>
          <w:p w14:paraId="31671BFF" w14:textId="532FDFEB" w:rsidR="00A24C84" w:rsidRDefault="00D61F68" w:rsidP="00A2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artikel 4</w:t>
            </w:r>
            <w:r w:rsidR="007A14A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§ 2 </w:t>
            </w:r>
            <w:r w:rsidR="00A24C84" w:rsidRPr="00A24C84">
              <w:rPr>
                <w:sz w:val="24"/>
                <w:szCs w:val="24"/>
              </w:rPr>
              <w:t>Burgerlijk Wetboek</w:t>
            </w:r>
          </w:p>
          <w:p w14:paraId="5BA9C1BA" w14:textId="77777777"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14:paraId="1A79F056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4B887D" w14:textId="77777777" w:rsidR="005B33A0" w:rsidRDefault="005B33A0"/>
    <w:p w14:paraId="23BFD9CF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10A2CA83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1213AF19" w14:textId="77777777" w:rsidR="009C7090" w:rsidRDefault="009C7090" w:rsidP="009C7090"/>
          <w:p w14:paraId="1830FDD8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2A86FDF1" w14:textId="77777777" w:rsidR="009C7090" w:rsidRDefault="009C7090" w:rsidP="009C7090"/>
        </w:tc>
        <w:tc>
          <w:tcPr>
            <w:tcW w:w="5042" w:type="dxa"/>
          </w:tcPr>
          <w:p w14:paraId="17C8E26A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503FBA70" w14:textId="77777777" w:rsidR="002A24E3" w:rsidRDefault="002A24E3"/>
    <w:p w14:paraId="37E03307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6B50AE88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2F12734D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71DE300E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73E6762E" w14:textId="77777777" w:rsidR="005B33A0" w:rsidRDefault="005B33A0"/>
        </w:tc>
      </w:tr>
    </w:tbl>
    <w:p w14:paraId="11447FEF" w14:textId="77777777" w:rsidR="00CC6A51" w:rsidRDefault="00CC6A51" w:rsidP="00CC6A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C6A51" w14:paraId="09A1215D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BECB64A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1319ECC8" w14:textId="77777777" w:rsidR="00CC6A51" w:rsidRDefault="00CC6A51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49D7B76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89650A9" w14:textId="77777777" w:rsidR="00CC6A51" w:rsidRDefault="00CC6A51" w:rsidP="00A11E4D"/>
        </w:tc>
      </w:tr>
      <w:tr w:rsidR="00CC6A51" w14:paraId="56C87C6E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589A895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0D150DA9" w14:textId="77777777" w:rsidR="00CC6A51" w:rsidRDefault="00CC6A51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BB9C257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0617B6B" w14:textId="77777777" w:rsidR="00CC6A51" w:rsidRDefault="00CC6A51" w:rsidP="00A11E4D"/>
        </w:tc>
      </w:tr>
      <w:tr w:rsidR="00CC6A51" w14:paraId="6E4E491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45A6984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7B8ED9D2" w14:textId="77777777" w:rsidR="00CC6A51" w:rsidRDefault="00CC6A51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32474A92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404917C" w14:textId="77777777" w:rsidR="00CC6A51" w:rsidRDefault="00CC6A51" w:rsidP="00A11E4D"/>
        </w:tc>
      </w:tr>
      <w:tr w:rsidR="00CC6A51" w14:paraId="59EF97DF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C55F74D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18FD34FE" w14:textId="77777777" w:rsidR="00CC6A51" w:rsidRDefault="00CC6A51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44E6BCF4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2EBBDD2" w14:textId="77777777" w:rsidR="00CC6A51" w:rsidRDefault="00CC6A51" w:rsidP="00A11E4D">
            <w:pPr>
              <w:ind w:left="-2211"/>
            </w:pPr>
          </w:p>
          <w:p w14:paraId="08DE11AF" w14:textId="77777777" w:rsidR="00CC6A51" w:rsidRDefault="00CC6A51" w:rsidP="00A11E4D">
            <w:pPr>
              <w:ind w:left="-2211"/>
            </w:pPr>
          </w:p>
          <w:p w14:paraId="4A592BBC" w14:textId="77777777" w:rsidR="00CC6A51" w:rsidRDefault="00CC6A51" w:rsidP="00A11E4D">
            <w:pPr>
              <w:ind w:left="-2211"/>
            </w:pPr>
          </w:p>
        </w:tc>
      </w:tr>
      <w:tr w:rsidR="00CC6A51" w14:paraId="403CBD5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7A23847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0555D5B6" w14:textId="77777777" w:rsidR="00CC6A51" w:rsidRDefault="00CC6A51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48F45965" w14:textId="77777777" w:rsidR="00CC6A51" w:rsidRDefault="00CC6A51" w:rsidP="00A11E4D">
            <w:pPr>
              <w:ind w:left="-2211"/>
            </w:pPr>
          </w:p>
          <w:p w14:paraId="61164CF5" w14:textId="77777777" w:rsidR="00CC6A51" w:rsidRDefault="00CC6A51" w:rsidP="00A11E4D">
            <w:pPr>
              <w:ind w:left="-2211"/>
            </w:pPr>
          </w:p>
          <w:p w14:paraId="2F9347F8" w14:textId="77777777" w:rsidR="00CC6A51" w:rsidRDefault="00CC6A51" w:rsidP="00A11E4D">
            <w:pPr>
              <w:ind w:left="-2211"/>
            </w:pPr>
          </w:p>
        </w:tc>
      </w:tr>
      <w:tr w:rsidR="00CC6A51" w14:paraId="39C154E8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537F6E2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7F074538" w14:textId="77777777" w:rsidR="00CC6A51" w:rsidRDefault="00CC6A51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54F75EC4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0FB74EC" w14:textId="77777777" w:rsidR="00CC6A51" w:rsidRDefault="00CC6A51" w:rsidP="00A11E4D">
            <w:pPr>
              <w:ind w:left="-2211"/>
            </w:pPr>
          </w:p>
        </w:tc>
      </w:tr>
      <w:tr w:rsidR="00CC6A51" w14:paraId="39FA6D6C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8E31395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4A732A06" w14:textId="77777777" w:rsidR="00CC6A51" w:rsidRDefault="00CC6A51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3F1FFB6D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8FD56DE" w14:textId="77777777" w:rsidR="00CC6A51" w:rsidRDefault="00CC6A51" w:rsidP="00A11E4D">
            <w:pPr>
              <w:ind w:left="-2211"/>
            </w:pPr>
          </w:p>
        </w:tc>
      </w:tr>
    </w:tbl>
    <w:p w14:paraId="57449BDA" w14:textId="77777777" w:rsidR="00CC6A51" w:rsidRDefault="00CC6A51"/>
    <w:p w14:paraId="7E1BEF4E" w14:textId="77777777" w:rsidR="00F43A46" w:rsidRDefault="00F43A46" w:rsidP="00F43A46"/>
    <w:p w14:paraId="10B87FDF" w14:textId="77777777" w:rsidR="00F43A46" w:rsidRDefault="00F43A46" w:rsidP="00F43A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43A46" w14:paraId="7C41F41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10E3D4B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6A523152" w14:textId="77777777" w:rsidR="00F43A46" w:rsidRDefault="00F43A46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E3B1724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BF39FAF" w14:textId="77777777" w:rsidR="00F43A46" w:rsidRDefault="00F43A46" w:rsidP="00A11E4D"/>
        </w:tc>
      </w:tr>
      <w:tr w:rsidR="00F43A46" w14:paraId="6DEDF3BB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93DBF0C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20D6D4C0" w14:textId="77777777" w:rsidR="00F43A46" w:rsidRDefault="00F43A46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6CAC95BA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3F8E174" w14:textId="77777777" w:rsidR="00F43A46" w:rsidRDefault="00F43A46" w:rsidP="00A11E4D"/>
        </w:tc>
      </w:tr>
      <w:tr w:rsidR="00F43A46" w14:paraId="0F277E0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CAC4FE8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5982649A" w14:textId="77777777" w:rsidR="00F43A46" w:rsidRDefault="00F43A46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7A5A424E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3AEACC9" w14:textId="77777777" w:rsidR="00F43A46" w:rsidRDefault="00F43A46" w:rsidP="00A11E4D"/>
        </w:tc>
      </w:tr>
      <w:tr w:rsidR="00F43A46" w14:paraId="2FC9D03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9199DE3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66CB1023" w14:textId="77777777" w:rsidR="00F43A46" w:rsidRDefault="00F43A46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17370687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5022D87" w14:textId="77777777" w:rsidR="00F43A46" w:rsidRDefault="00F43A46" w:rsidP="00A11E4D">
            <w:pPr>
              <w:ind w:left="-2211"/>
            </w:pPr>
          </w:p>
          <w:p w14:paraId="2F996EA2" w14:textId="77777777" w:rsidR="00F43A46" w:rsidRDefault="00F43A46" w:rsidP="00A11E4D">
            <w:pPr>
              <w:ind w:left="-2211"/>
            </w:pPr>
          </w:p>
          <w:p w14:paraId="2C36077B" w14:textId="77777777" w:rsidR="00F43A46" w:rsidRDefault="00F43A46" w:rsidP="00A11E4D">
            <w:pPr>
              <w:ind w:left="-2211"/>
            </w:pPr>
          </w:p>
        </w:tc>
      </w:tr>
      <w:tr w:rsidR="00F43A46" w14:paraId="5ABEE55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46130A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57555BE5" w14:textId="77777777" w:rsidR="00F43A46" w:rsidRDefault="00F43A46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00B34460" w14:textId="77777777" w:rsidR="00F43A46" w:rsidRDefault="00F43A46" w:rsidP="00A11E4D">
            <w:pPr>
              <w:ind w:left="-2211"/>
            </w:pPr>
          </w:p>
          <w:p w14:paraId="7852C4BA" w14:textId="77777777" w:rsidR="00F43A46" w:rsidRDefault="00F43A46" w:rsidP="00A11E4D">
            <w:pPr>
              <w:ind w:left="-2211"/>
            </w:pPr>
          </w:p>
          <w:p w14:paraId="1A521A12" w14:textId="77777777" w:rsidR="00F43A46" w:rsidRDefault="00F43A46" w:rsidP="00A11E4D">
            <w:pPr>
              <w:ind w:left="-2211"/>
            </w:pPr>
          </w:p>
        </w:tc>
      </w:tr>
      <w:tr w:rsidR="00F43A46" w14:paraId="347F660E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8718C1A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6718BC8D" w14:textId="77777777" w:rsidR="00F43A46" w:rsidRDefault="00F43A46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3B0657C5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D6205A4" w14:textId="77777777" w:rsidR="00F43A46" w:rsidRDefault="00F43A46" w:rsidP="00A11E4D">
            <w:pPr>
              <w:ind w:left="-2211"/>
            </w:pPr>
          </w:p>
        </w:tc>
      </w:tr>
      <w:tr w:rsidR="00F43A46" w14:paraId="1C09939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67AFC22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07275E0D" w14:textId="77777777" w:rsidR="00F43A46" w:rsidRDefault="00F43A46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0C4FC6F5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B905B40" w14:textId="77777777" w:rsidR="00F43A46" w:rsidRDefault="00F43A46" w:rsidP="00A11E4D">
            <w:pPr>
              <w:ind w:left="-2211"/>
            </w:pPr>
          </w:p>
        </w:tc>
      </w:tr>
    </w:tbl>
    <w:p w14:paraId="4FFC4F69" w14:textId="77777777" w:rsidR="008745DA" w:rsidRDefault="008745DA" w:rsidP="008745DA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483"/>
      </w:tblGrid>
      <w:tr w:rsidR="008745DA" w14:paraId="20B65D73" w14:textId="77777777" w:rsidTr="00085F42">
        <w:tc>
          <w:tcPr>
            <w:tcW w:w="89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DEEAF6" w:themeColor="accent1" w:themeTint="33" w:fill="DEEAF6" w:themeFill="accent1" w:themeFillTint="33"/>
          </w:tcPr>
          <w:p w14:paraId="1D7F41A5" w14:textId="77777777" w:rsidR="008745DA" w:rsidRDefault="008745DA" w:rsidP="00085F42">
            <w:r>
              <w:t xml:space="preserve">Handelend in hoedanigheid van ouder(s)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t xml:space="preserve">, voogd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  <w:r>
              <w:t xml:space="preserve">, voogd ad hoc </w:t>
            </w:r>
            <w:r w:rsidRPr="00F7449E">
              <w:rPr>
                <w:rFonts w:cstheme="minorHAnsi"/>
                <w:b/>
                <w:sz w:val="40"/>
                <w:szCs w:val="40"/>
              </w:rPr>
              <w:t>□</w:t>
            </w:r>
          </w:p>
          <w:p w14:paraId="360609E5" w14:textId="77777777" w:rsidR="008745DA" w:rsidRDefault="008745DA" w:rsidP="00085F42"/>
        </w:tc>
      </w:tr>
      <w:tr w:rsidR="008745DA" w14:paraId="2AE6BB9D" w14:textId="77777777" w:rsidTr="00085F42">
        <w:tc>
          <w:tcPr>
            <w:tcW w:w="5513" w:type="dxa"/>
            <w:tcBorders>
              <w:top w:val="single" w:sz="4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14:paraId="0F2BD4A7" w14:textId="77777777" w:rsidR="008745DA" w:rsidRDefault="008745DA" w:rsidP="00085F42"/>
          <w:p w14:paraId="1F89D646" w14:textId="77777777" w:rsidR="008745DA" w:rsidRDefault="008745DA" w:rsidP="00085F42">
            <w:r>
              <w:t>hiertoe aangesteld bij beschikking van de vrederechter van het kanton (indien van toepassing):</w:t>
            </w:r>
          </w:p>
          <w:p w14:paraId="05EDF979" w14:textId="77777777" w:rsidR="008745DA" w:rsidRDefault="008745DA" w:rsidP="00085F42"/>
        </w:tc>
        <w:tc>
          <w:tcPr>
            <w:tcW w:w="3483" w:type="dxa"/>
            <w:tcBorders>
              <w:top w:val="single" w:sz="4" w:space="0" w:color="auto"/>
            </w:tcBorders>
          </w:tcPr>
          <w:p w14:paraId="158859B9" w14:textId="77777777" w:rsidR="008745DA" w:rsidRDefault="008745DA" w:rsidP="00085F42"/>
        </w:tc>
      </w:tr>
      <w:tr w:rsidR="008745DA" w14:paraId="40175B98" w14:textId="77777777" w:rsidTr="00085F42">
        <w:tc>
          <w:tcPr>
            <w:tcW w:w="5513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14:paraId="70B852B8" w14:textId="77777777" w:rsidR="008745DA" w:rsidRDefault="008745DA" w:rsidP="00085F42">
            <w:r>
              <w:t>Datum beschikking</w:t>
            </w:r>
          </w:p>
        </w:tc>
        <w:tc>
          <w:tcPr>
            <w:tcW w:w="3483" w:type="dxa"/>
          </w:tcPr>
          <w:p w14:paraId="6A4A5121" w14:textId="77777777" w:rsidR="008745DA" w:rsidRDefault="008745DA" w:rsidP="00085F42"/>
        </w:tc>
      </w:tr>
    </w:tbl>
    <w:p w14:paraId="5B21B2AE" w14:textId="77777777" w:rsidR="008745DA" w:rsidRDefault="008745DA" w:rsidP="008745DA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2B3F3546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446DC21C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41BC7E72" w14:textId="0FCF0F1B" w:rsidR="00105C3A" w:rsidRPr="002A24E3" w:rsidRDefault="00125530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MINDERJARIGE</w:t>
            </w:r>
          </w:p>
          <w:p w14:paraId="774B9FD2" w14:textId="77777777" w:rsidR="00105C3A" w:rsidRDefault="00105C3A" w:rsidP="000D0856"/>
        </w:tc>
      </w:tr>
    </w:tbl>
    <w:p w14:paraId="32EB8D2E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"/>
        <w:gridCol w:w="2529"/>
        <w:gridCol w:w="6451"/>
        <w:gridCol w:w="18"/>
      </w:tblGrid>
      <w:tr w:rsidR="003A6B20" w14:paraId="2E11EABB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1193F3E2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73FFD43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87DBEF0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4B12DF6B" w14:textId="77777777" w:rsidR="003A6B20" w:rsidRDefault="003A6B20" w:rsidP="003A6B20"/>
        </w:tc>
      </w:tr>
      <w:tr w:rsidR="003A6B20" w14:paraId="753E2687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0066E021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05B0FD73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1F7E5BD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4E357E61" w14:textId="77777777" w:rsidR="003A6B20" w:rsidRDefault="003A6B20" w:rsidP="003A6B20"/>
        </w:tc>
      </w:tr>
      <w:tr w:rsidR="003A6B20" w14:paraId="5E5C3397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6C58FA55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2C88814C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0BD5022D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05C1295B" w14:textId="77777777" w:rsidR="003A6B20" w:rsidRDefault="003A6B20" w:rsidP="003A6B20"/>
        </w:tc>
      </w:tr>
      <w:tr w:rsidR="003A6B20" w14:paraId="3A43BA7F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12341627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73429807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5CCF37C8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149BDB96" w14:textId="77777777" w:rsidR="003A6B20" w:rsidRDefault="003A6B20" w:rsidP="003A6B20">
            <w:pPr>
              <w:ind w:left="-2211"/>
            </w:pPr>
          </w:p>
        </w:tc>
      </w:tr>
      <w:tr w:rsidR="001A3E78" w14:paraId="72ED99FD" w14:textId="77777777" w:rsidTr="00CA70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pct5" w:color="BDD6EE" w:themeColor="accent1" w:themeTint="66" w:fill="BDD6EE" w:themeFill="accent1" w:themeFillTint="66"/>
        </w:tblPrEx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gridSpan w:val="2"/>
            <w:shd w:val="pct5" w:color="9CC2E5" w:themeColor="accent1" w:themeTint="99" w:fill="9CC2E5" w:themeFill="accent1" w:themeFillTint="99"/>
          </w:tcPr>
          <w:p w14:paraId="53566C08" w14:textId="77777777" w:rsidR="001A3E78" w:rsidRDefault="001A3E78" w:rsidP="00CA70C3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357B5D34" w14:textId="77777777" w:rsidR="001A3E78" w:rsidRPr="002A24E3" w:rsidRDefault="001A3E78" w:rsidP="00CA7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VOORWERP VAN HET VERZOEK</w:t>
            </w:r>
          </w:p>
          <w:p w14:paraId="58B355C0" w14:textId="77777777" w:rsidR="001A3E78" w:rsidRDefault="001A3E78" w:rsidP="00CA70C3"/>
        </w:tc>
      </w:tr>
    </w:tbl>
    <w:p w14:paraId="203966B0" w14:textId="77777777" w:rsidR="001A3E78" w:rsidRDefault="001A3E78" w:rsidP="001A3E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0228E" w14:paraId="409298F2" w14:textId="77777777" w:rsidTr="0070228E">
        <w:tc>
          <w:tcPr>
            <w:tcW w:w="2689" w:type="dxa"/>
          </w:tcPr>
          <w:p w14:paraId="55253771" w14:textId="77777777" w:rsidR="0070228E" w:rsidRDefault="0070228E" w:rsidP="00F53469"/>
          <w:p w14:paraId="0FCCCB29" w14:textId="3CDEE1A2" w:rsidR="0070228E" w:rsidRDefault="0070228E" w:rsidP="00F53469">
            <w:r>
              <w:t>De</w:t>
            </w:r>
            <w:r w:rsidR="00125530">
              <w:t xml:space="preserve"> minderjarige</w:t>
            </w:r>
            <w:r>
              <w:t xml:space="preserve"> is</w:t>
            </w:r>
          </w:p>
        </w:tc>
        <w:tc>
          <w:tcPr>
            <w:tcW w:w="6327" w:type="dxa"/>
          </w:tcPr>
          <w:p w14:paraId="3E9AA6F5" w14:textId="77777777" w:rsidR="0070228E" w:rsidRPr="0070228E" w:rsidRDefault="0070228E" w:rsidP="00F53469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eigenaar</w:t>
            </w:r>
          </w:p>
          <w:p w14:paraId="4E03CE49" w14:textId="77777777" w:rsidR="0070228E" w:rsidRDefault="0070228E" w:rsidP="00F53469">
            <w:pPr>
              <w:rPr>
                <w:rFonts w:cstheme="minorHAnsi"/>
                <w:b/>
                <w:sz w:val="40"/>
                <w:szCs w:val="4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vruchtgebruiker</w:t>
            </w:r>
          </w:p>
          <w:p w14:paraId="030D92BA" w14:textId="77777777" w:rsidR="0070228E" w:rsidRDefault="0070228E" w:rsidP="00F53469">
            <w:pPr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mede-eigenaar</w:t>
            </w:r>
            <w:r w:rsidR="00B75721">
              <w:rPr>
                <w:rFonts w:cstheme="minorHAnsi"/>
              </w:rPr>
              <w:t xml:space="preserve"> (naakte eigenaar – vruchtgebruiker</w:t>
            </w:r>
            <w:r w:rsidR="00CC3ADF">
              <w:rPr>
                <w:rFonts w:cstheme="minorHAnsi"/>
              </w:rPr>
              <w:t>)</w:t>
            </w:r>
          </w:p>
          <w:p w14:paraId="3AC292A2" w14:textId="77777777" w:rsidR="00B75721" w:rsidRPr="0070228E" w:rsidRDefault="00B75721" w:rsidP="00F534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Aangeven voor welk deel:</w:t>
            </w:r>
          </w:p>
          <w:p w14:paraId="55801902" w14:textId="77777777" w:rsidR="0070228E" w:rsidRDefault="0070228E" w:rsidP="00F53469"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andere mede-eigenaars zijn akkoord met de vervreemding</w:t>
            </w:r>
          </w:p>
          <w:p w14:paraId="2E4C4F7F" w14:textId="77777777" w:rsidR="0070228E" w:rsidRDefault="0070228E" w:rsidP="00F53469"/>
        </w:tc>
      </w:tr>
    </w:tbl>
    <w:p w14:paraId="530265A3" w14:textId="77777777" w:rsidR="004B0A46" w:rsidRDefault="004B0A46" w:rsidP="00F5346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0228E" w14:paraId="4E480F3B" w14:textId="77777777" w:rsidTr="00623658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1E02035F" w14:textId="77777777" w:rsidR="0070228E" w:rsidRDefault="0070228E" w:rsidP="00F53469">
            <w:r>
              <w:t>OMSCHRIJVING ONROEREND GOED</w:t>
            </w:r>
          </w:p>
        </w:tc>
      </w:tr>
      <w:tr w:rsidR="0070228E" w14:paraId="7386923F" w14:textId="77777777" w:rsidTr="004B0A46">
        <w:tc>
          <w:tcPr>
            <w:tcW w:w="2689" w:type="dxa"/>
          </w:tcPr>
          <w:p w14:paraId="3D7D1B5B" w14:textId="77777777" w:rsidR="0070228E" w:rsidRDefault="0070228E" w:rsidP="00F53469"/>
          <w:p w14:paraId="038F527F" w14:textId="77777777" w:rsidR="00623658" w:rsidRDefault="00623658" w:rsidP="00F53469">
            <w:r>
              <w:t>Aard</w:t>
            </w:r>
          </w:p>
          <w:p w14:paraId="2C5C7CD9" w14:textId="77777777" w:rsidR="00623658" w:rsidRDefault="00623658" w:rsidP="00F53469"/>
        </w:tc>
        <w:tc>
          <w:tcPr>
            <w:tcW w:w="6327" w:type="dxa"/>
          </w:tcPr>
          <w:p w14:paraId="732E58D6" w14:textId="77777777" w:rsidR="00623658" w:rsidRPr="0070228E" w:rsidRDefault="00623658" w:rsidP="00623658">
            <w:pPr>
              <w:jc w:val="both"/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623658">
              <w:rPr>
                <w:rFonts w:cstheme="minorHAnsi"/>
              </w:rPr>
              <w:t>Woning</w:t>
            </w:r>
            <w:r>
              <w:rPr>
                <w:rFonts w:cstheme="minorHAnsi"/>
                <w:sz w:val="24"/>
              </w:rPr>
              <w:t xml:space="preserve"> </w:t>
            </w:r>
          </w:p>
          <w:p w14:paraId="5412F8EF" w14:textId="77777777" w:rsidR="00623658" w:rsidRPr="0070228E" w:rsidRDefault="00623658" w:rsidP="0062365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appartement</w:t>
            </w:r>
          </w:p>
          <w:p w14:paraId="76E4D7F1" w14:textId="77777777" w:rsidR="00623658" w:rsidRPr="0070228E" w:rsidRDefault="00623658" w:rsidP="0062365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perceel grond</w:t>
            </w:r>
          </w:p>
          <w:p w14:paraId="443D20B4" w14:textId="77777777" w:rsidR="00623658" w:rsidRPr="0070228E" w:rsidRDefault="00623658" w:rsidP="0062365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 xml:space="preserve">andere: </w:t>
            </w:r>
          </w:p>
          <w:p w14:paraId="781C5F72" w14:textId="77777777" w:rsidR="0070228E" w:rsidRDefault="0070228E" w:rsidP="00F53469"/>
        </w:tc>
      </w:tr>
      <w:tr w:rsidR="0070228E" w14:paraId="09090F2D" w14:textId="77777777" w:rsidTr="004B0A46">
        <w:tc>
          <w:tcPr>
            <w:tcW w:w="2689" w:type="dxa"/>
          </w:tcPr>
          <w:p w14:paraId="0CA56237" w14:textId="77777777" w:rsidR="00623658" w:rsidRDefault="00623658" w:rsidP="00F53469"/>
          <w:p w14:paraId="3FB59E0A" w14:textId="77777777" w:rsidR="0070228E" w:rsidRDefault="00623658" w:rsidP="00F53469">
            <w:r>
              <w:t>Ligging</w:t>
            </w:r>
          </w:p>
          <w:p w14:paraId="357CB91B" w14:textId="77777777" w:rsidR="00623658" w:rsidRDefault="00623658" w:rsidP="00F53469"/>
        </w:tc>
        <w:tc>
          <w:tcPr>
            <w:tcW w:w="6327" w:type="dxa"/>
          </w:tcPr>
          <w:p w14:paraId="0CD601A0" w14:textId="77777777" w:rsidR="0070228E" w:rsidRDefault="0070228E" w:rsidP="00F53469"/>
        </w:tc>
      </w:tr>
      <w:tr w:rsidR="0070228E" w14:paraId="6D8DCEDE" w14:textId="77777777" w:rsidTr="004B0A46">
        <w:tc>
          <w:tcPr>
            <w:tcW w:w="2689" w:type="dxa"/>
          </w:tcPr>
          <w:p w14:paraId="3B97DFBB" w14:textId="77777777" w:rsidR="0070228E" w:rsidRDefault="0070228E" w:rsidP="00F53469"/>
          <w:p w14:paraId="4C6ECD1E" w14:textId="77777777" w:rsidR="00623658" w:rsidRDefault="00623658" w:rsidP="00F53469">
            <w:r>
              <w:t>Oppervlakte</w:t>
            </w:r>
          </w:p>
          <w:p w14:paraId="51BFDCFA" w14:textId="77777777" w:rsidR="00623658" w:rsidRDefault="00623658" w:rsidP="00F53469"/>
        </w:tc>
        <w:tc>
          <w:tcPr>
            <w:tcW w:w="6327" w:type="dxa"/>
          </w:tcPr>
          <w:p w14:paraId="488D3DEF" w14:textId="77777777" w:rsidR="0070228E" w:rsidRDefault="0070228E" w:rsidP="00F53469"/>
        </w:tc>
      </w:tr>
      <w:tr w:rsidR="0070228E" w14:paraId="53F411AC" w14:textId="77777777" w:rsidTr="004B0A46">
        <w:tc>
          <w:tcPr>
            <w:tcW w:w="2689" w:type="dxa"/>
          </w:tcPr>
          <w:p w14:paraId="7445FAB4" w14:textId="77777777" w:rsidR="0070228E" w:rsidRDefault="0070228E" w:rsidP="00623658">
            <w:pPr>
              <w:jc w:val="center"/>
            </w:pPr>
          </w:p>
          <w:p w14:paraId="3BAFC680" w14:textId="77777777" w:rsidR="00623658" w:rsidRDefault="00623658" w:rsidP="00623658">
            <w:r>
              <w:t>K</w:t>
            </w:r>
            <w:r w:rsidR="004B0A46">
              <w:t>adastrale omschrijving</w:t>
            </w:r>
          </w:p>
          <w:p w14:paraId="615EE0C2" w14:textId="77777777" w:rsidR="00623658" w:rsidRDefault="00623658" w:rsidP="00623658">
            <w:pPr>
              <w:jc w:val="center"/>
            </w:pPr>
          </w:p>
        </w:tc>
        <w:tc>
          <w:tcPr>
            <w:tcW w:w="6327" w:type="dxa"/>
          </w:tcPr>
          <w:p w14:paraId="0FE15E87" w14:textId="77777777" w:rsidR="0070228E" w:rsidRDefault="0070228E" w:rsidP="00F53469"/>
        </w:tc>
      </w:tr>
    </w:tbl>
    <w:p w14:paraId="5556C8E7" w14:textId="77777777" w:rsidR="0070228E" w:rsidRDefault="0070228E" w:rsidP="00F53469"/>
    <w:p w14:paraId="2B85106C" w14:textId="77777777" w:rsidR="006F13BC" w:rsidRDefault="006F13BC" w:rsidP="006F13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13BC" w14:paraId="1C134163" w14:textId="77777777" w:rsidTr="009F0A98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2AD3D807" w14:textId="0A995EFA" w:rsidR="006F13BC" w:rsidRDefault="006F13BC" w:rsidP="009F0A98">
            <w:r>
              <w:t xml:space="preserve">GEGEVENS </w:t>
            </w:r>
            <w:r w:rsidRPr="006F13BC">
              <w:rPr>
                <w:b/>
                <w:bCs/>
              </w:rPr>
              <w:t>MEDE-EIGENAAR(S)</w:t>
            </w:r>
          </w:p>
        </w:tc>
      </w:tr>
      <w:tr w:rsidR="006F13BC" w14:paraId="5B59CEBF" w14:textId="77777777" w:rsidTr="006F13BC">
        <w:tc>
          <w:tcPr>
            <w:tcW w:w="2689" w:type="dxa"/>
            <w:shd w:val="clear" w:color="auto" w:fill="BDD6EE" w:themeFill="accent1" w:themeFillTint="66"/>
          </w:tcPr>
          <w:p w14:paraId="3B58E30B" w14:textId="77777777" w:rsidR="006F13BC" w:rsidRDefault="006F13BC" w:rsidP="009F0A98"/>
          <w:p w14:paraId="281FEA48" w14:textId="77777777" w:rsidR="006F13BC" w:rsidRDefault="006F13BC" w:rsidP="009F0A98">
            <w:r>
              <w:t>Naam &amp; Voornaam</w:t>
            </w:r>
          </w:p>
          <w:p w14:paraId="6AB3650B" w14:textId="5C0ADF28" w:rsidR="006F13BC" w:rsidRDefault="006F13BC" w:rsidP="009F0A98"/>
        </w:tc>
        <w:tc>
          <w:tcPr>
            <w:tcW w:w="6327" w:type="dxa"/>
          </w:tcPr>
          <w:p w14:paraId="35C4D630" w14:textId="77777777" w:rsidR="006F13BC" w:rsidRDefault="006F13BC" w:rsidP="009F0A98"/>
        </w:tc>
      </w:tr>
      <w:tr w:rsidR="006F13BC" w14:paraId="59B683E7" w14:textId="77777777" w:rsidTr="006F13BC">
        <w:tc>
          <w:tcPr>
            <w:tcW w:w="2689" w:type="dxa"/>
            <w:shd w:val="clear" w:color="auto" w:fill="BDD6EE" w:themeFill="accent1" w:themeFillTint="66"/>
          </w:tcPr>
          <w:p w14:paraId="1B6A3DB5" w14:textId="77777777" w:rsidR="006F13BC" w:rsidRDefault="006F13BC" w:rsidP="009F0A98"/>
          <w:p w14:paraId="5E010AAF" w14:textId="77777777" w:rsidR="006F13BC" w:rsidRDefault="006F13BC" w:rsidP="009F0A98">
            <w:r>
              <w:t>Postcode &amp; Gemeente</w:t>
            </w:r>
          </w:p>
          <w:p w14:paraId="6E7580C9" w14:textId="55CE14CE" w:rsidR="006F13BC" w:rsidRDefault="006F13BC" w:rsidP="009F0A98"/>
        </w:tc>
        <w:tc>
          <w:tcPr>
            <w:tcW w:w="6327" w:type="dxa"/>
          </w:tcPr>
          <w:p w14:paraId="2CDA9C9A" w14:textId="77777777" w:rsidR="006F13BC" w:rsidRDefault="006F13BC" w:rsidP="009F0A98"/>
        </w:tc>
      </w:tr>
      <w:tr w:rsidR="006F13BC" w14:paraId="7F519F67" w14:textId="77777777" w:rsidTr="006F13BC">
        <w:tc>
          <w:tcPr>
            <w:tcW w:w="2689" w:type="dxa"/>
            <w:shd w:val="clear" w:color="auto" w:fill="BDD6EE" w:themeFill="accent1" w:themeFillTint="66"/>
          </w:tcPr>
          <w:p w14:paraId="52A90342" w14:textId="77777777" w:rsidR="006F13BC" w:rsidRDefault="006F13BC" w:rsidP="009F0A98"/>
          <w:p w14:paraId="406984F0" w14:textId="77777777" w:rsidR="006F13BC" w:rsidRDefault="006F13BC" w:rsidP="009F0A98">
            <w:r>
              <w:t>Straat &amp; huisnummer</w:t>
            </w:r>
          </w:p>
          <w:p w14:paraId="2882C952" w14:textId="38EEE8E6" w:rsidR="006F13BC" w:rsidRDefault="006F13BC" w:rsidP="009F0A98"/>
        </w:tc>
        <w:tc>
          <w:tcPr>
            <w:tcW w:w="6327" w:type="dxa"/>
          </w:tcPr>
          <w:p w14:paraId="3C72130D" w14:textId="77777777" w:rsidR="006F13BC" w:rsidRDefault="006F13BC" w:rsidP="009F0A98"/>
        </w:tc>
      </w:tr>
    </w:tbl>
    <w:p w14:paraId="3BA1CF55" w14:textId="77777777" w:rsidR="006F13BC" w:rsidRDefault="006F13BC" w:rsidP="006F13BC"/>
    <w:p w14:paraId="7D662273" w14:textId="77777777" w:rsidR="00F43A46" w:rsidRDefault="00F43A46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01FCA7CA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61BC49ED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0F6CED94" w14:textId="77777777"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60E3107E" w14:textId="77777777" w:rsidR="00CF43FC" w:rsidRDefault="00CF43FC" w:rsidP="000D0856"/>
        </w:tc>
      </w:tr>
    </w:tbl>
    <w:p w14:paraId="54BDA714" w14:textId="77777777" w:rsidR="0054071F" w:rsidRDefault="0054071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"/>
        <w:gridCol w:w="8980"/>
        <w:gridCol w:w="18"/>
      </w:tblGrid>
      <w:tr w:rsidR="008F33F1" w14:paraId="0593A7FF" w14:textId="77777777" w:rsidTr="008F33F1">
        <w:tc>
          <w:tcPr>
            <w:tcW w:w="9016" w:type="dxa"/>
            <w:gridSpan w:val="3"/>
          </w:tcPr>
          <w:p w14:paraId="0ABF9B0A" w14:textId="77777777" w:rsidR="008F33F1" w:rsidRDefault="008F33F1"/>
          <w:p w14:paraId="73AB80E8" w14:textId="6A290868" w:rsidR="004B0A46" w:rsidRPr="00942D98" w:rsidRDefault="004B0A46" w:rsidP="004B0A46">
            <w:pPr>
              <w:jc w:val="both"/>
              <w:rPr>
                <w:rFonts w:cstheme="minorHAnsi"/>
              </w:rPr>
            </w:pPr>
            <w:r w:rsidRPr="00942D98">
              <w:rPr>
                <w:rFonts w:cstheme="minorHAnsi"/>
                <w:b/>
              </w:rPr>
              <w:t xml:space="preserve">de goederen van de </w:t>
            </w:r>
            <w:r w:rsidR="00125530">
              <w:rPr>
                <w:rFonts w:cstheme="minorHAnsi"/>
                <w:b/>
              </w:rPr>
              <w:t>minderjarige</w:t>
            </w:r>
            <w:r w:rsidRPr="00942D98">
              <w:rPr>
                <w:rFonts w:cstheme="minorHAnsi"/>
                <w:b/>
              </w:rPr>
              <w:t>, met uitzondering van de vruchten en de onbruikbare voorwerpen, te vervreemden</w:t>
            </w:r>
            <w:r w:rsidRPr="00942D98">
              <w:rPr>
                <w:rFonts w:cstheme="minorHAnsi"/>
              </w:rPr>
              <w:t xml:space="preserve"> - overeenkomstig art. 4</w:t>
            </w:r>
            <w:r w:rsidR="00125530">
              <w:rPr>
                <w:rFonts w:cstheme="minorHAnsi"/>
              </w:rPr>
              <w:t>10</w:t>
            </w:r>
            <w:r w:rsidRPr="00942D98">
              <w:rPr>
                <w:rFonts w:cstheme="minorHAnsi"/>
              </w:rPr>
              <w:t xml:space="preserve"> § 2</w:t>
            </w:r>
            <w:r w:rsidR="00125530">
              <w:rPr>
                <w:rFonts w:cstheme="minorHAnsi"/>
              </w:rPr>
              <w:t xml:space="preserve"> </w:t>
            </w:r>
            <w:r w:rsidRPr="00942D98">
              <w:rPr>
                <w:rFonts w:cstheme="minorHAnsi"/>
              </w:rPr>
              <w:t xml:space="preserve"> B.W., en verzoekt</w:t>
            </w:r>
          </w:p>
          <w:p w14:paraId="157D3FEA" w14:textId="77777777" w:rsidR="00387173" w:rsidRPr="002F481F" w:rsidRDefault="00387173" w:rsidP="00387173">
            <w:pPr>
              <w:jc w:val="both"/>
              <w:rPr>
                <w:rFonts w:cstheme="minorHAnsi"/>
                <w:b/>
                <w:sz w:val="40"/>
                <w:szCs w:val="40"/>
              </w:rPr>
            </w:pPr>
          </w:p>
          <w:p w14:paraId="0109C2C3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 xml:space="preserve">de aanstelling van een gerechtsdeskundige – schatter teneinde de waarde van het te verkopen onroerend goed vast  te stellen </w:t>
            </w:r>
          </w:p>
          <w:p w14:paraId="6E8162A4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74B2296F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>:  Alle nodige stukken om het verzoek te staven (</w:t>
            </w:r>
            <w:proofErr w:type="spellStart"/>
            <w:r w:rsidRPr="00942D98">
              <w:rPr>
                <w:rFonts w:cstheme="minorHAnsi"/>
              </w:rPr>
              <w:t>bvb</w:t>
            </w:r>
            <w:proofErr w:type="spellEnd"/>
            <w:r w:rsidRPr="00942D98">
              <w:rPr>
                <w:rFonts w:cstheme="minorHAnsi"/>
              </w:rPr>
              <w:t>. een overzicht van de goederen waarvan de vervreemding wordt gevraagd)</w:t>
            </w:r>
            <w:r w:rsidR="00B75721" w:rsidRPr="00942D98">
              <w:rPr>
                <w:rFonts w:cstheme="minorHAnsi"/>
              </w:rPr>
              <w:t xml:space="preserve"> + akkoord </w:t>
            </w:r>
            <w:r w:rsidR="00CC3ADF" w:rsidRPr="00942D98">
              <w:rPr>
                <w:rFonts w:cstheme="minorHAnsi"/>
              </w:rPr>
              <w:t xml:space="preserve">eventuele </w:t>
            </w:r>
            <w:r w:rsidR="00B75721" w:rsidRPr="00942D98">
              <w:rPr>
                <w:rFonts w:cstheme="minorHAnsi"/>
              </w:rPr>
              <w:t>mede-eigenaar(s)</w:t>
            </w:r>
          </w:p>
          <w:p w14:paraId="71EC7671" w14:textId="77777777" w:rsidR="00387173" w:rsidRDefault="00387173" w:rsidP="00387173">
            <w:pPr>
              <w:jc w:val="both"/>
              <w:rPr>
                <w:rFonts w:cstheme="minorHAnsi"/>
                <w:sz w:val="24"/>
              </w:rPr>
            </w:pPr>
          </w:p>
          <w:p w14:paraId="1788B547" w14:textId="77777777" w:rsidR="00387173" w:rsidRDefault="00387173" w:rsidP="00387173">
            <w:pPr>
              <w:jc w:val="both"/>
              <w:rPr>
                <w:rFonts w:cstheme="minorHAnsi"/>
                <w:color w:val="FF0000"/>
                <w:sz w:val="24"/>
              </w:rPr>
            </w:pPr>
          </w:p>
          <w:p w14:paraId="729F31BE" w14:textId="77777777" w:rsidR="004B0A46" w:rsidRPr="00942D98" w:rsidRDefault="00387173" w:rsidP="00387173">
            <w:pPr>
              <w:jc w:val="both"/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 xml:space="preserve">het onroerend goed te koop aan te bieden tegen de minimum prijs van </w:t>
            </w:r>
          </w:p>
          <w:p w14:paraId="604434C4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  <w:r w:rsidRPr="00942D98">
              <w:rPr>
                <w:rFonts w:cstheme="minorHAnsi"/>
              </w:rPr>
              <w:t>€ ………………………….</w:t>
            </w:r>
          </w:p>
          <w:p w14:paraId="33A92F07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7C7DE1A0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0445BF46" w14:textId="4F59F668" w:rsidR="00387173" w:rsidRPr="00942D98" w:rsidRDefault="00387173" w:rsidP="00387173">
            <w:pPr>
              <w:jc w:val="both"/>
              <w:rPr>
                <w:rFonts w:cstheme="minorHAnsi"/>
                <w:b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 xml:space="preserve">:  </w:t>
            </w:r>
            <w:r w:rsidR="00B75721" w:rsidRPr="00942D98">
              <w:rPr>
                <w:rFonts w:cstheme="minorHAnsi"/>
              </w:rPr>
              <w:t>Schattingsverslag</w:t>
            </w:r>
            <w:r w:rsidR="00CC3ADF" w:rsidRPr="00942D98">
              <w:rPr>
                <w:rFonts w:cstheme="minorHAnsi"/>
              </w:rPr>
              <w:t xml:space="preserve"> van een landmeter-schatter van hoogstens 6 maanden oud  met minimum 3 vergelijkingspunten</w:t>
            </w:r>
            <w:r w:rsidR="006F13BC">
              <w:rPr>
                <w:rFonts w:cstheme="minorHAnsi"/>
              </w:rPr>
              <w:t xml:space="preserve"> / recente VLABEL-schatting </w:t>
            </w:r>
            <w:r w:rsidR="00B75721" w:rsidRPr="00942D98">
              <w:rPr>
                <w:rFonts w:cstheme="minorHAnsi"/>
              </w:rPr>
              <w:t xml:space="preserve"> + akkoord</w:t>
            </w:r>
            <w:r w:rsidR="00F54402" w:rsidRPr="00942D98">
              <w:rPr>
                <w:rFonts w:cstheme="minorHAnsi"/>
              </w:rPr>
              <w:t xml:space="preserve"> eventuele</w:t>
            </w:r>
            <w:r w:rsidR="00B75721" w:rsidRPr="00942D98">
              <w:rPr>
                <w:rFonts w:cstheme="minorHAnsi"/>
              </w:rPr>
              <w:t xml:space="preserve"> mede-eigenaar(s)</w:t>
            </w:r>
          </w:p>
          <w:p w14:paraId="02C7958F" w14:textId="77777777" w:rsidR="00B75721" w:rsidRDefault="00B75721" w:rsidP="00387173">
            <w:pPr>
              <w:jc w:val="both"/>
              <w:rPr>
                <w:rFonts w:cstheme="minorHAnsi"/>
                <w:b/>
                <w:sz w:val="40"/>
                <w:szCs w:val="40"/>
              </w:rPr>
            </w:pPr>
          </w:p>
          <w:p w14:paraId="3DC13A1C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>het ondertekenen van de onderhandse verkoopovereenkomst.</w:t>
            </w:r>
          </w:p>
          <w:p w14:paraId="38DF0FA1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60675A98" w14:textId="71A80B0F" w:rsidR="00387173" w:rsidRPr="00942D98" w:rsidRDefault="00387173" w:rsidP="00387173">
            <w:pPr>
              <w:jc w:val="both"/>
              <w:rPr>
                <w:rFonts w:cstheme="minorHAnsi"/>
                <w:b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 xml:space="preserve">:  een ontwerp van de </w:t>
            </w:r>
            <w:r w:rsidR="00B75721" w:rsidRPr="00942D98">
              <w:rPr>
                <w:rFonts w:cstheme="minorHAnsi"/>
              </w:rPr>
              <w:t xml:space="preserve">onderhandse verkoopovereenkomst + schattingsverslag van een landmeter-schatter van hoogstens 6 maanden oud  met minimum 3 vergelijkingspunten + </w:t>
            </w:r>
            <w:proofErr w:type="spellStart"/>
            <w:r w:rsidR="00B75721" w:rsidRPr="00942D98">
              <w:rPr>
                <w:rFonts w:cstheme="minorHAnsi"/>
              </w:rPr>
              <w:t>aankoopbod</w:t>
            </w:r>
            <w:proofErr w:type="spellEnd"/>
            <w:r w:rsidR="00F54402" w:rsidRPr="00942D98">
              <w:rPr>
                <w:rFonts w:cstheme="minorHAnsi"/>
              </w:rPr>
              <w:t xml:space="preserve"> + akkoord eventuele mede-eigenaar(s)</w:t>
            </w:r>
          </w:p>
          <w:p w14:paraId="780B6184" w14:textId="77777777" w:rsidR="00387173" w:rsidRDefault="00387173" w:rsidP="00387173">
            <w:pPr>
              <w:jc w:val="both"/>
              <w:rPr>
                <w:rFonts w:cstheme="minorHAnsi"/>
                <w:sz w:val="24"/>
              </w:rPr>
            </w:pPr>
          </w:p>
          <w:p w14:paraId="67A8FF29" w14:textId="77777777" w:rsidR="00387173" w:rsidRDefault="00387173" w:rsidP="00387173">
            <w:pPr>
              <w:jc w:val="both"/>
              <w:rPr>
                <w:rFonts w:cstheme="minorHAnsi"/>
                <w:sz w:val="24"/>
              </w:rPr>
            </w:pPr>
          </w:p>
          <w:p w14:paraId="5951AB9F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>het ondertekenen van de authentieke verkoopovereenkomst.</w:t>
            </w:r>
          </w:p>
          <w:p w14:paraId="2D31E9E6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</w:p>
          <w:p w14:paraId="6EE6EF0C" w14:textId="77777777" w:rsidR="00387173" w:rsidRPr="00942D98" w:rsidRDefault="00387173" w:rsidP="00387173">
            <w:pPr>
              <w:jc w:val="both"/>
              <w:rPr>
                <w:rFonts w:cstheme="minorHAnsi"/>
                <w:b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 xml:space="preserve">:  </w:t>
            </w:r>
            <w:r w:rsidR="00CC3ADF" w:rsidRPr="00942D98">
              <w:rPr>
                <w:rFonts w:cstheme="minorHAnsi"/>
              </w:rPr>
              <w:t xml:space="preserve">onderhandse verkoopovereenkomst + </w:t>
            </w:r>
            <w:r w:rsidRPr="00942D98">
              <w:rPr>
                <w:rFonts w:cstheme="minorHAnsi"/>
              </w:rPr>
              <w:t xml:space="preserve">een ontwerp van de </w:t>
            </w:r>
            <w:r w:rsidR="00B75721" w:rsidRPr="00942D98">
              <w:rPr>
                <w:rFonts w:cstheme="minorHAnsi"/>
              </w:rPr>
              <w:t>authentieke verkoopovereenkomst + akkoord eventuele mede-eigenaar(s)</w:t>
            </w:r>
          </w:p>
          <w:p w14:paraId="2C6D9F0A" w14:textId="77777777" w:rsidR="004F205F" w:rsidRPr="00942D98" w:rsidRDefault="004F205F" w:rsidP="004F205F">
            <w:pPr>
              <w:jc w:val="both"/>
              <w:rPr>
                <w:rFonts w:cstheme="minorHAnsi"/>
                <w:color w:val="FF0000"/>
              </w:rPr>
            </w:pPr>
          </w:p>
          <w:p w14:paraId="047B09E5" w14:textId="77777777" w:rsidR="00BD0D77" w:rsidRPr="00942D98" w:rsidRDefault="00BD0D77" w:rsidP="004F205F">
            <w:pPr>
              <w:jc w:val="both"/>
              <w:rPr>
                <w:rFonts w:cstheme="minorHAnsi"/>
              </w:rPr>
            </w:pPr>
          </w:p>
          <w:p w14:paraId="7F373FB3" w14:textId="77777777" w:rsidR="00F43A46" w:rsidRDefault="00F43A46" w:rsidP="005770BE">
            <w:pPr>
              <w:spacing w:line="360" w:lineRule="auto"/>
            </w:pPr>
          </w:p>
        </w:tc>
      </w:tr>
      <w:tr w:rsidR="00942D98" w14:paraId="22C42CC6" w14:textId="77777777" w:rsidTr="008F33F1">
        <w:tc>
          <w:tcPr>
            <w:tcW w:w="9016" w:type="dxa"/>
            <w:gridSpan w:val="3"/>
          </w:tcPr>
          <w:p w14:paraId="0CA09FC1" w14:textId="77777777" w:rsidR="00942D98" w:rsidRDefault="00942D98"/>
          <w:p w14:paraId="091D78D9" w14:textId="77777777" w:rsidR="00942D98" w:rsidRDefault="00942D98"/>
          <w:p w14:paraId="4AB1C61E" w14:textId="3386F085" w:rsidR="00942D98" w:rsidRPr="00942D98" w:rsidRDefault="00942D98" w:rsidP="00942D98">
            <w:pPr>
              <w:spacing w:line="360" w:lineRule="auto"/>
              <w:rPr>
                <w:rFonts w:cstheme="minorHAnsi"/>
              </w:rPr>
            </w:pPr>
            <w:r w:rsidRPr="00942D98">
              <w:rPr>
                <w:rFonts w:cstheme="minorHAnsi"/>
              </w:rPr>
              <w:t>De verzoeker(s) vorder</w:t>
            </w:r>
            <w:r w:rsidR="00C05AD2">
              <w:rPr>
                <w:rFonts w:cstheme="minorHAnsi"/>
              </w:rPr>
              <w:t>(</w:t>
            </w:r>
            <w:r w:rsidRPr="00942D98">
              <w:rPr>
                <w:rFonts w:cstheme="minorHAnsi"/>
              </w:rPr>
              <w:t>t</w:t>
            </w:r>
            <w:r w:rsidR="00C05AD2">
              <w:rPr>
                <w:rFonts w:cstheme="minorHAnsi"/>
              </w:rPr>
              <w:t>)</w:t>
            </w:r>
            <w:r w:rsidRPr="00942D98">
              <w:rPr>
                <w:rFonts w:cstheme="minorHAnsi"/>
              </w:rPr>
              <w:t>(en) de uitvoerbaarheid van de te nemen maatregel.</w:t>
            </w:r>
          </w:p>
          <w:p w14:paraId="210A49F6" w14:textId="77777777" w:rsidR="00942D98" w:rsidRDefault="00942D98"/>
        </w:tc>
      </w:tr>
      <w:tr w:rsidR="00942D98" w14:paraId="73805297" w14:textId="77777777" w:rsidTr="00A11E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pct5" w:color="BDD6EE" w:themeColor="accent1" w:themeTint="66" w:fill="BDD6EE" w:themeFill="accent1" w:themeFillTint="66"/>
        </w:tblPrEx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shd w:val="pct5" w:color="9CC2E5" w:themeColor="accent1" w:themeTint="99" w:fill="9CC2E5" w:themeFill="accent1" w:themeFillTint="99"/>
          </w:tcPr>
          <w:p w14:paraId="3A757AF4" w14:textId="77777777" w:rsidR="00942D98" w:rsidRDefault="00942D98" w:rsidP="00A11E4D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47FAC758" w14:textId="77777777" w:rsidR="00942D98" w:rsidRPr="002A24E3" w:rsidRDefault="00942D98" w:rsidP="00A11E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14:paraId="7ABE599A" w14:textId="77777777" w:rsidR="00942D98" w:rsidRDefault="00942D98" w:rsidP="00A11E4D"/>
        </w:tc>
      </w:tr>
    </w:tbl>
    <w:p w14:paraId="1CED6F8E" w14:textId="77777777" w:rsidR="00942D98" w:rsidRDefault="00942D98" w:rsidP="00942D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84D" w14:paraId="11FC9CEA" w14:textId="77777777" w:rsidTr="002B784D">
        <w:tc>
          <w:tcPr>
            <w:tcW w:w="9016" w:type="dxa"/>
          </w:tcPr>
          <w:p w14:paraId="5BDD686F" w14:textId="77777777" w:rsidR="002B784D" w:rsidRDefault="002B784D" w:rsidP="00CF43FC"/>
          <w:p w14:paraId="57FC5FF6" w14:textId="77777777" w:rsidR="002B784D" w:rsidRDefault="002B784D" w:rsidP="00CF43FC"/>
          <w:p w14:paraId="07FA40F4" w14:textId="77777777" w:rsidR="002B784D" w:rsidRDefault="002B784D" w:rsidP="00CF43FC"/>
          <w:p w14:paraId="269A894A" w14:textId="77777777" w:rsidR="002B784D" w:rsidRDefault="002B784D" w:rsidP="00CF43FC"/>
          <w:p w14:paraId="11919BA6" w14:textId="77777777" w:rsidR="002B784D" w:rsidRDefault="002B784D" w:rsidP="00CF43FC"/>
          <w:p w14:paraId="1A0CF8E3" w14:textId="77777777" w:rsidR="002B784D" w:rsidRDefault="002B784D" w:rsidP="00CF43FC"/>
          <w:p w14:paraId="7EB4DE2C" w14:textId="77777777" w:rsidR="002B784D" w:rsidRDefault="002B784D" w:rsidP="00CF43FC"/>
          <w:p w14:paraId="7BBC49A6" w14:textId="77777777" w:rsidR="002B784D" w:rsidRDefault="002B784D" w:rsidP="00CF43FC"/>
          <w:p w14:paraId="01625554" w14:textId="77777777" w:rsidR="002B784D" w:rsidRDefault="002B784D" w:rsidP="00CF43FC"/>
          <w:p w14:paraId="347019E9" w14:textId="77777777" w:rsidR="002B784D" w:rsidRDefault="002B784D" w:rsidP="00CF43FC"/>
          <w:p w14:paraId="4B9EC16F" w14:textId="77777777" w:rsidR="002B784D" w:rsidRDefault="002B784D" w:rsidP="00CF43FC"/>
          <w:p w14:paraId="246F90BC" w14:textId="77777777" w:rsidR="002B784D" w:rsidRDefault="002B784D" w:rsidP="00CF43FC"/>
          <w:p w14:paraId="67105084" w14:textId="77777777" w:rsidR="002B784D" w:rsidRDefault="002B784D" w:rsidP="00CF43FC"/>
          <w:p w14:paraId="77EDB815" w14:textId="77777777" w:rsidR="002B784D" w:rsidRDefault="002B784D" w:rsidP="00CF43FC"/>
          <w:p w14:paraId="75BBFF8D" w14:textId="77777777" w:rsidR="002B784D" w:rsidRDefault="002B784D" w:rsidP="00CF43FC"/>
          <w:p w14:paraId="4847C33A" w14:textId="77777777" w:rsidR="002B784D" w:rsidRDefault="002B784D" w:rsidP="00CF43FC"/>
          <w:p w14:paraId="04195D6B" w14:textId="77777777" w:rsidR="002B784D" w:rsidRDefault="002B784D" w:rsidP="00CF43FC"/>
          <w:p w14:paraId="5C218113" w14:textId="77777777" w:rsidR="002B784D" w:rsidRDefault="002B784D" w:rsidP="00CF43FC"/>
          <w:p w14:paraId="0C61A061" w14:textId="77777777" w:rsidR="002B784D" w:rsidRDefault="002B784D" w:rsidP="00CF43FC"/>
          <w:p w14:paraId="185260FD" w14:textId="77777777" w:rsidR="002B784D" w:rsidRDefault="002B784D" w:rsidP="00CF43FC"/>
          <w:p w14:paraId="2B5F82C8" w14:textId="77777777" w:rsidR="002B784D" w:rsidRDefault="002B784D" w:rsidP="00CF43FC"/>
          <w:p w14:paraId="0A290754" w14:textId="77777777" w:rsidR="002B784D" w:rsidRDefault="002B784D" w:rsidP="00CF43FC"/>
          <w:p w14:paraId="630ADEBB" w14:textId="77777777" w:rsidR="002B784D" w:rsidRDefault="002B784D" w:rsidP="00CF43FC"/>
          <w:p w14:paraId="330F9522" w14:textId="77777777" w:rsidR="002B784D" w:rsidRDefault="002B784D" w:rsidP="00CF43FC"/>
          <w:p w14:paraId="77D91416" w14:textId="77777777" w:rsidR="002B784D" w:rsidRDefault="002B784D" w:rsidP="00CF43FC"/>
          <w:p w14:paraId="5DE48EEB" w14:textId="77777777" w:rsidR="004B0A46" w:rsidRDefault="004B0A46" w:rsidP="00CF43FC"/>
          <w:p w14:paraId="244BC230" w14:textId="77777777" w:rsidR="004B0A46" w:rsidRDefault="004B0A46" w:rsidP="00CF43FC"/>
          <w:p w14:paraId="096565BC" w14:textId="77777777" w:rsidR="002B784D" w:rsidRDefault="002B784D" w:rsidP="00CF43FC"/>
        </w:tc>
      </w:tr>
    </w:tbl>
    <w:p w14:paraId="231C78A7" w14:textId="77777777" w:rsidR="003A6B20" w:rsidRDefault="003A6B20" w:rsidP="00CF43FC"/>
    <w:p w14:paraId="164D68A0" w14:textId="77777777" w:rsidR="003A6B20" w:rsidRDefault="003A6B20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5D409544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2B38051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2B4E7420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7BC9BB26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051DA49C" w14:textId="77777777" w:rsidR="00CF43FC" w:rsidRDefault="00CF43FC" w:rsidP="000D0856"/>
        </w:tc>
      </w:tr>
      <w:tr w:rsidR="00CF43FC" w14:paraId="58DDABC3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11AB2C12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6EC66443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4C01413F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6730DEBB" w14:textId="77777777" w:rsidR="00CF43FC" w:rsidRDefault="00CF43FC" w:rsidP="000D0856"/>
        </w:tc>
      </w:tr>
      <w:tr w:rsidR="00CF43FC" w14:paraId="48062B63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B132D08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39B379E7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35585F45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1A4BB76E" w14:textId="77777777" w:rsidR="00CF43FC" w:rsidRDefault="00CF43FC" w:rsidP="000D0856"/>
          <w:p w14:paraId="65C8B6DF" w14:textId="77777777" w:rsidR="00CF43FC" w:rsidRDefault="00CF43FC" w:rsidP="000D0856"/>
          <w:p w14:paraId="601C86E4" w14:textId="77777777" w:rsidR="002B784D" w:rsidRDefault="002B784D" w:rsidP="000D0856"/>
          <w:p w14:paraId="416FB8A9" w14:textId="77777777" w:rsidR="002B784D" w:rsidRDefault="002B784D" w:rsidP="000D0856"/>
          <w:p w14:paraId="760C1172" w14:textId="77777777" w:rsidR="002B784D" w:rsidRDefault="002B784D" w:rsidP="000D0856"/>
        </w:tc>
      </w:tr>
    </w:tbl>
    <w:p w14:paraId="2FBB613D" w14:textId="77777777" w:rsidR="00CF43FC" w:rsidRDefault="00CF43FC"/>
    <w:sectPr w:rsidR="00CF43FC" w:rsidSect="00F43A46">
      <w:footerReference w:type="default" r:id="rId7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8B7A" w14:textId="77777777" w:rsidR="00FE68DE" w:rsidRDefault="00FE68DE" w:rsidP="00B317BA">
      <w:pPr>
        <w:spacing w:after="0" w:line="240" w:lineRule="auto"/>
      </w:pPr>
      <w:r>
        <w:separator/>
      </w:r>
    </w:p>
  </w:endnote>
  <w:endnote w:type="continuationSeparator" w:id="0">
    <w:p w14:paraId="59E3C176" w14:textId="77777777" w:rsidR="00FE68DE" w:rsidRDefault="00FE68DE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9C37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73EBAED6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14:paraId="339F452C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002D8586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942D98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942D98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</w:p>
  <w:p w14:paraId="6D6825AA" w14:textId="77777777" w:rsidR="00B317BA" w:rsidRDefault="00B317BA">
    <w:pPr>
      <w:pStyle w:val="Voettekst"/>
    </w:pPr>
  </w:p>
  <w:p w14:paraId="4F79EF9B" w14:textId="77777777"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0C06" w14:textId="77777777" w:rsidR="00FE68DE" w:rsidRDefault="00FE68DE" w:rsidP="00B317BA">
      <w:pPr>
        <w:spacing w:after="0" w:line="240" w:lineRule="auto"/>
      </w:pPr>
      <w:r>
        <w:separator/>
      </w:r>
    </w:p>
  </w:footnote>
  <w:footnote w:type="continuationSeparator" w:id="0">
    <w:p w14:paraId="7144ED3F" w14:textId="77777777" w:rsidR="00FE68DE" w:rsidRDefault="00FE68DE" w:rsidP="00B31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65ECD"/>
    <w:rsid w:val="00085EB4"/>
    <w:rsid w:val="000C0E50"/>
    <w:rsid w:val="000C5DFE"/>
    <w:rsid w:val="00105C3A"/>
    <w:rsid w:val="00125530"/>
    <w:rsid w:val="001A3E78"/>
    <w:rsid w:val="001D40C4"/>
    <w:rsid w:val="001E2E5B"/>
    <w:rsid w:val="001E58AD"/>
    <w:rsid w:val="00226326"/>
    <w:rsid w:val="002465B1"/>
    <w:rsid w:val="002739D0"/>
    <w:rsid w:val="002A24E3"/>
    <w:rsid w:val="002B784D"/>
    <w:rsid w:val="002E42C0"/>
    <w:rsid w:val="00357916"/>
    <w:rsid w:val="00387173"/>
    <w:rsid w:val="003A6B20"/>
    <w:rsid w:val="003A742C"/>
    <w:rsid w:val="003E50D9"/>
    <w:rsid w:val="00444EF3"/>
    <w:rsid w:val="00453053"/>
    <w:rsid w:val="00474418"/>
    <w:rsid w:val="004B0A46"/>
    <w:rsid w:val="004B23E6"/>
    <w:rsid w:val="004B44C7"/>
    <w:rsid w:val="004B7A35"/>
    <w:rsid w:val="004E4ED2"/>
    <w:rsid w:val="004F205F"/>
    <w:rsid w:val="0054071F"/>
    <w:rsid w:val="005770BE"/>
    <w:rsid w:val="00584637"/>
    <w:rsid w:val="005A34E5"/>
    <w:rsid w:val="005B33A0"/>
    <w:rsid w:val="005B3E59"/>
    <w:rsid w:val="005C0981"/>
    <w:rsid w:val="005C1FC2"/>
    <w:rsid w:val="00622C18"/>
    <w:rsid w:val="00623658"/>
    <w:rsid w:val="0066771A"/>
    <w:rsid w:val="00694920"/>
    <w:rsid w:val="006B6AA5"/>
    <w:rsid w:val="006C35FE"/>
    <w:rsid w:val="006F13BC"/>
    <w:rsid w:val="0070228E"/>
    <w:rsid w:val="00726AF1"/>
    <w:rsid w:val="007633ED"/>
    <w:rsid w:val="007A14AF"/>
    <w:rsid w:val="007B0A5C"/>
    <w:rsid w:val="007B196B"/>
    <w:rsid w:val="007D4064"/>
    <w:rsid w:val="0082217C"/>
    <w:rsid w:val="008745DA"/>
    <w:rsid w:val="008F33F1"/>
    <w:rsid w:val="009034AA"/>
    <w:rsid w:val="00942D98"/>
    <w:rsid w:val="009A2243"/>
    <w:rsid w:val="009C7090"/>
    <w:rsid w:val="009D301E"/>
    <w:rsid w:val="00A20CD3"/>
    <w:rsid w:val="00A24C84"/>
    <w:rsid w:val="00AB3E31"/>
    <w:rsid w:val="00B001E7"/>
    <w:rsid w:val="00B07FAA"/>
    <w:rsid w:val="00B317BA"/>
    <w:rsid w:val="00B75721"/>
    <w:rsid w:val="00BD0D77"/>
    <w:rsid w:val="00C05AD2"/>
    <w:rsid w:val="00C920F4"/>
    <w:rsid w:val="00CB43FF"/>
    <w:rsid w:val="00CC3ADF"/>
    <w:rsid w:val="00CC6A51"/>
    <w:rsid w:val="00CF43FC"/>
    <w:rsid w:val="00D03A92"/>
    <w:rsid w:val="00D50C37"/>
    <w:rsid w:val="00D61F68"/>
    <w:rsid w:val="00D92F81"/>
    <w:rsid w:val="00DC12D4"/>
    <w:rsid w:val="00DE48D5"/>
    <w:rsid w:val="00E262AA"/>
    <w:rsid w:val="00EA1B56"/>
    <w:rsid w:val="00EF19C5"/>
    <w:rsid w:val="00F43A46"/>
    <w:rsid w:val="00F53469"/>
    <w:rsid w:val="00F54402"/>
    <w:rsid w:val="00F81AD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BB8C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D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Ballontekst">
    <w:name w:val="Balloon Text"/>
    <w:basedOn w:val="Standaard"/>
    <w:link w:val="BallontekstChar"/>
    <w:uiPriority w:val="99"/>
    <w:semiHidden/>
    <w:unhideWhenUsed/>
    <w:rsid w:val="003E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12E4E-DC82-4773-8130-6C65EAD2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4</cp:revision>
  <cp:lastPrinted>2020-09-24T13:40:00Z</cp:lastPrinted>
  <dcterms:created xsi:type="dcterms:W3CDTF">2022-11-16T19:00:00Z</dcterms:created>
  <dcterms:modified xsi:type="dcterms:W3CDTF">2023-01-28T19:12:00Z</dcterms:modified>
</cp:coreProperties>
</file>