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A4E45" w14:textId="77777777" w:rsidR="007555E4" w:rsidRPr="00807EFB" w:rsidRDefault="007555E4" w:rsidP="007555E4">
      <w:pPr>
        <w:pBdr>
          <w:top w:val="single" w:sz="4" w:space="1" w:color="auto"/>
          <w:left w:val="single" w:sz="4" w:space="4" w:color="auto"/>
          <w:bottom w:val="single" w:sz="4" w:space="1" w:color="auto"/>
          <w:right w:val="single" w:sz="4" w:space="4" w:color="auto"/>
        </w:pBdr>
        <w:jc w:val="both"/>
        <w:rPr>
          <w:rFonts w:cstheme="minorHAnsi"/>
          <w:b/>
        </w:rPr>
      </w:pPr>
      <w:r w:rsidRPr="00807EFB">
        <w:rPr>
          <w:rFonts w:cstheme="minorHAnsi"/>
          <w:b/>
        </w:rPr>
        <w:t>DE RECHTBANK VAN EERSTE AANLEG ANTWERPEN</w:t>
      </w:r>
    </w:p>
    <w:p w14:paraId="7D396B41" w14:textId="77777777" w:rsidR="007555E4" w:rsidRPr="00807EFB" w:rsidRDefault="007555E4" w:rsidP="007555E4">
      <w:pPr>
        <w:pBdr>
          <w:top w:val="single" w:sz="4" w:space="1" w:color="auto"/>
          <w:left w:val="single" w:sz="4" w:space="4" w:color="auto"/>
          <w:bottom w:val="single" w:sz="4" w:space="1" w:color="auto"/>
          <w:right w:val="single" w:sz="4" w:space="4" w:color="auto"/>
        </w:pBdr>
        <w:jc w:val="both"/>
        <w:rPr>
          <w:rFonts w:cstheme="minorHAnsi"/>
          <w:b/>
        </w:rPr>
      </w:pPr>
      <w:r w:rsidRPr="00807EFB">
        <w:rPr>
          <w:rFonts w:cstheme="minorHAnsi"/>
          <w:b/>
          <w:lang w:val="nl-BE"/>
        </w:rPr>
        <w:t>SECTIE FAMILIERECHTBANK</w:t>
      </w:r>
    </w:p>
    <w:p w14:paraId="1ED493AD" w14:textId="77777777" w:rsidR="007555E4" w:rsidRPr="00807EFB" w:rsidRDefault="007555E4" w:rsidP="007555E4">
      <w:pPr>
        <w:pBdr>
          <w:top w:val="single" w:sz="4" w:space="1" w:color="auto"/>
          <w:left w:val="single" w:sz="4" w:space="4" w:color="auto"/>
          <w:bottom w:val="single" w:sz="4" w:space="1" w:color="auto"/>
          <w:right w:val="single" w:sz="4" w:space="4" w:color="auto"/>
        </w:pBdr>
        <w:jc w:val="both"/>
        <w:rPr>
          <w:rFonts w:cstheme="minorHAnsi"/>
          <w:b/>
        </w:rPr>
      </w:pPr>
      <w:r w:rsidRPr="00807EFB">
        <w:rPr>
          <w:rFonts w:cstheme="minorHAnsi"/>
          <w:b/>
        </w:rPr>
        <w:t>Werkingsverslag 2021</w:t>
      </w:r>
    </w:p>
    <w:p w14:paraId="5C321F73" w14:textId="77777777" w:rsidR="007555E4" w:rsidRPr="00807EFB" w:rsidRDefault="007555E4" w:rsidP="007555E4">
      <w:pPr>
        <w:jc w:val="both"/>
        <w:rPr>
          <w:rFonts w:cstheme="minorHAnsi"/>
        </w:rPr>
      </w:pPr>
    </w:p>
    <w:p w14:paraId="09ED632F" w14:textId="77777777" w:rsidR="007555E4" w:rsidRPr="00807EFB" w:rsidRDefault="007555E4" w:rsidP="007555E4">
      <w:pPr>
        <w:jc w:val="both"/>
        <w:rPr>
          <w:rFonts w:cstheme="minorHAnsi"/>
        </w:rPr>
      </w:pPr>
    </w:p>
    <w:p w14:paraId="7302C4D5" w14:textId="77777777" w:rsidR="007555E4" w:rsidRPr="00807EFB" w:rsidRDefault="007555E4" w:rsidP="007555E4">
      <w:pPr>
        <w:pStyle w:val="Default"/>
        <w:jc w:val="both"/>
        <w:rPr>
          <w:rFonts w:asciiTheme="minorHAnsi" w:hAnsiTheme="minorHAnsi" w:cstheme="minorHAnsi"/>
          <w:b/>
          <w:color w:val="auto"/>
          <w:u w:val="single"/>
          <w:lang w:val="nl-NL"/>
        </w:rPr>
      </w:pPr>
      <w:r w:rsidRPr="00807EFB">
        <w:rPr>
          <w:rFonts w:asciiTheme="minorHAnsi" w:hAnsiTheme="minorHAnsi" w:cstheme="minorHAnsi"/>
          <w:b/>
          <w:color w:val="auto"/>
          <w:u w:val="single"/>
          <w:lang w:val="nl-NL"/>
        </w:rPr>
        <w:t>De gevolgen van Corona op de werking van de Familierechtbank</w:t>
      </w:r>
    </w:p>
    <w:p w14:paraId="4C461983" w14:textId="77777777" w:rsidR="007555E4" w:rsidRPr="00807EFB" w:rsidRDefault="007555E4" w:rsidP="007555E4">
      <w:pPr>
        <w:pStyle w:val="Default"/>
        <w:jc w:val="both"/>
        <w:rPr>
          <w:rFonts w:asciiTheme="minorHAnsi" w:hAnsiTheme="minorHAnsi" w:cstheme="minorHAnsi"/>
          <w:color w:val="auto"/>
          <w:lang w:val="nl-NL"/>
        </w:rPr>
      </w:pPr>
    </w:p>
    <w:p w14:paraId="384D936D" w14:textId="77777777" w:rsidR="007555E4" w:rsidRPr="00807EFB" w:rsidRDefault="007555E4" w:rsidP="007555E4">
      <w:pPr>
        <w:pStyle w:val="Default"/>
        <w:jc w:val="both"/>
        <w:rPr>
          <w:rFonts w:asciiTheme="minorHAnsi" w:hAnsiTheme="minorHAnsi" w:cstheme="minorHAnsi"/>
          <w:color w:val="auto"/>
          <w:lang w:val="nl-NL"/>
        </w:rPr>
      </w:pPr>
      <w:r w:rsidRPr="00807EFB">
        <w:rPr>
          <w:rFonts w:asciiTheme="minorHAnsi" w:hAnsiTheme="minorHAnsi" w:cstheme="minorHAnsi"/>
          <w:color w:val="auto"/>
          <w:lang w:val="nl-NL"/>
        </w:rPr>
        <w:t>Net als het voorbije coronajaar zijn we er ook nu in geslaagd om de zittingen van de familiekamers  in de 3 afdelingen te laten doorgaan, weliswaar rekening houdend met de steeds wijzigende preventiemaatregelen.  We noteerden in bepaalde periodes wel wat meer verzoeken tot uitstel van behandeling van een zaak vanwege de partijen en/of hun raadslieden om Corona-gerelateerde redenen.</w:t>
      </w:r>
    </w:p>
    <w:p w14:paraId="131D9876" w14:textId="77777777" w:rsidR="007555E4" w:rsidRPr="00807EFB" w:rsidRDefault="007555E4" w:rsidP="007555E4">
      <w:pPr>
        <w:pStyle w:val="Default"/>
        <w:jc w:val="both"/>
        <w:rPr>
          <w:rFonts w:asciiTheme="minorHAnsi" w:hAnsiTheme="minorHAnsi" w:cstheme="minorHAnsi"/>
          <w:color w:val="auto"/>
          <w:lang w:val="nl-NL"/>
        </w:rPr>
      </w:pPr>
    </w:p>
    <w:p w14:paraId="716EB4DD" w14:textId="77777777" w:rsidR="007555E4" w:rsidRPr="00807EFB" w:rsidRDefault="007555E4" w:rsidP="007555E4">
      <w:pPr>
        <w:pStyle w:val="Default"/>
        <w:jc w:val="both"/>
        <w:rPr>
          <w:rFonts w:asciiTheme="minorHAnsi" w:hAnsiTheme="minorHAnsi" w:cstheme="minorHAnsi"/>
          <w:color w:val="auto"/>
          <w:lang w:val="nl-NL"/>
        </w:rPr>
      </w:pPr>
      <w:r w:rsidRPr="00807EFB">
        <w:rPr>
          <w:rFonts w:asciiTheme="minorHAnsi" w:hAnsiTheme="minorHAnsi" w:cstheme="minorHAnsi"/>
          <w:color w:val="auto"/>
          <w:lang w:val="nl-NL"/>
        </w:rPr>
        <w:t xml:space="preserve">Zowel bij de magistraten, griffiers en het griffiepersoneel werden we geconfronteerd met verschillende afwezigheden omwille van ziekte of quarantaine.  In de afdeling Antwerpen waren in de maanden november en december 5 familierechters besmet of in quarantaine.  Niettegenstaande deze afwezigheden, liepen de zitting door.  De achterstand in de verwerking van dossiers is in alle afdelingen ingelopen.  </w:t>
      </w:r>
    </w:p>
    <w:p w14:paraId="3F1D85DC" w14:textId="77777777" w:rsidR="007555E4" w:rsidRPr="00807EFB" w:rsidRDefault="007555E4" w:rsidP="007555E4">
      <w:pPr>
        <w:pStyle w:val="Default"/>
        <w:jc w:val="both"/>
        <w:rPr>
          <w:rFonts w:asciiTheme="minorHAnsi" w:hAnsiTheme="minorHAnsi" w:cstheme="minorHAnsi"/>
          <w:color w:val="auto"/>
          <w:lang w:val="nl-NL"/>
        </w:rPr>
      </w:pPr>
    </w:p>
    <w:p w14:paraId="6AA52143" w14:textId="77777777" w:rsidR="007555E4" w:rsidRPr="00807EFB" w:rsidRDefault="007555E4" w:rsidP="007555E4">
      <w:pPr>
        <w:pStyle w:val="Default"/>
        <w:jc w:val="both"/>
        <w:rPr>
          <w:rFonts w:asciiTheme="minorHAnsi" w:hAnsiTheme="minorHAnsi" w:cstheme="minorHAnsi"/>
          <w:color w:val="auto"/>
          <w:lang w:val="nl-NL"/>
        </w:rPr>
      </w:pPr>
      <w:r w:rsidRPr="00807EFB">
        <w:rPr>
          <w:rFonts w:asciiTheme="minorHAnsi" w:hAnsiTheme="minorHAnsi" w:cstheme="minorHAnsi"/>
          <w:color w:val="auto"/>
          <w:lang w:val="nl-NL"/>
        </w:rPr>
        <w:t xml:space="preserve">De werkwijze van de verschillende familiekamers werd voortdurend aangepast in het licht van de geldende preventiemaatregelen.  Onder meer werd veel tijd gespendeerd aan de voorbereiding van de zaken en overleg met de raadslieden om ervoor te zorgen dat de zaken konden behandeld worden in de best mogelijke omstandigheden.  </w:t>
      </w:r>
    </w:p>
    <w:p w14:paraId="5BF9E719" w14:textId="77777777" w:rsidR="007555E4" w:rsidRPr="00807EFB" w:rsidRDefault="007555E4" w:rsidP="007555E4">
      <w:pPr>
        <w:pStyle w:val="Default"/>
        <w:jc w:val="both"/>
        <w:rPr>
          <w:rFonts w:asciiTheme="minorHAnsi" w:hAnsiTheme="minorHAnsi" w:cstheme="minorHAnsi"/>
          <w:color w:val="auto"/>
          <w:lang w:val="nl-NL"/>
        </w:rPr>
      </w:pPr>
    </w:p>
    <w:p w14:paraId="1D23892B" w14:textId="77777777" w:rsidR="007555E4" w:rsidRPr="00807EFB" w:rsidRDefault="007555E4" w:rsidP="007555E4">
      <w:pPr>
        <w:pStyle w:val="Default"/>
        <w:jc w:val="both"/>
        <w:rPr>
          <w:rFonts w:asciiTheme="minorHAnsi" w:hAnsiTheme="minorHAnsi" w:cstheme="minorHAnsi"/>
          <w:color w:val="auto"/>
          <w:lang w:val="nl-NL"/>
        </w:rPr>
      </w:pPr>
      <w:r w:rsidRPr="00807EFB">
        <w:rPr>
          <w:rFonts w:asciiTheme="minorHAnsi" w:hAnsiTheme="minorHAnsi" w:cstheme="minorHAnsi"/>
          <w:color w:val="auto"/>
          <w:lang w:val="nl-NL"/>
        </w:rPr>
        <w:t>Waar mogelijk werd geopteerd voor schriftelijke behandeling van zaken en werd de aanwezigheid van partijen beperkt. Aangezien deze werkwijze toch voor veel problemen zorgt en de aanwezigheid van partijen ter zitting toch een grote meerwaarde bleek op de kamers AF9-AF10, werd er in de mate van het mogelijk toch opnieuw aangedrongen op de persoonlijke aanwezigheid.</w:t>
      </w:r>
    </w:p>
    <w:p w14:paraId="7751FD5A" w14:textId="77777777" w:rsidR="007555E4" w:rsidRPr="00807EFB" w:rsidRDefault="007555E4" w:rsidP="007555E4">
      <w:pPr>
        <w:pStyle w:val="Default"/>
        <w:jc w:val="both"/>
        <w:rPr>
          <w:rFonts w:asciiTheme="minorHAnsi" w:hAnsiTheme="minorHAnsi" w:cstheme="minorHAnsi"/>
          <w:color w:val="auto"/>
          <w:lang w:val="nl-NL"/>
        </w:rPr>
      </w:pPr>
    </w:p>
    <w:p w14:paraId="1F715185" w14:textId="77777777" w:rsidR="007555E4" w:rsidRPr="00807EFB" w:rsidRDefault="007555E4" w:rsidP="007555E4">
      <w:pPr>
        <w:pStyle w:val="Default"/>
        <w:jc w:val="both"/>
        <w:rPr>
          <w:rFonts w:asciiTheme="minorHAnsi" w:hAnsiTheme="minorHAnsi" w:cstheme="minorHAnsi"/>
          <w:color w:val="auto"/>
          <w:lang w:val="nl-NL"/>
        </w:rPr>
      </w:pPr>
      <w:r w:rsidRPr="00807EFB">
        <w:rPr>
          <w:rFonts w:asciiTheme="minorHAnsi" w:hAnsiTheme="minorHAnsi" w:cstheme="minorHAnsi"/>
          <w:color w:val="auto"/>
          <w:lang w:val="nl-NL"/>
        </w:rPr>
        <w:t xml:space="preserve">Intussen worden zowel in de afdelingen Antwerpen als Turnhout alle zaken volledig  in aanwezigheid van partijen behandeld.  In Mechelen wordt waar mogelijk nog gekozen voor schriftelijke behandeling.  Om een vlot en veilig verloop van de zittingen mogelijk te maken werden extra stewards en bodes ingezet.  Er werd in de verschillende afdelingen voorzien in wachtruimtes en richtingaanwijzers.  In de zittingszalen wordt nog steeds gebruik gemaakt van schermen en ontsmettingsgel.  </w:t>
      </w:r>
    </w:p>
    <w:p w14:paraId="59511D7A" w14:textId="77777777" w:rsidR="007555E4" w:rsidRPr="00807EFB" w:rsidRDefault="007555E4" w:rsidP="007555E4">
      <w:pPr>
        <w:pStyle w:val="Default"/>
        <w:jc w:val="both"/>
        <w:rPr>
          <w:rFonts w:asciiTheme="minorHAnsi" w:hAnsiTheme="minorHAnsi" w:cstheme="minorHAnsi"/>
          <w:color w:val="auto"/>
          <w:lang w:val="nl-NL"/>
        </w:rPr>
      </w:pPr>
    </w:p>
    <w:p w14:paraId="17E4BA13" w14:textId="77777777" w:rsidR="007555E4" w:rsidRPr="00807EFB" w:rsidRDefault="007555E4" w:rsidP="007555E4">
      <w:pPr>
        <w:pStyle w:val="Default"/>
        <w:jc w:val="both"/>
        <w:rPr>
          <w:rFonts w:asciiTheme="minorHAnsi" w:hAnsiTheme="minorHAnsi" w:cstheme="minorHAnsi"/>
          <w:color w:val="auto"/>
          <w:lang w:val="nl-NL"/>
        </w:rPr>
      </w:pPr>
      <w:r w:rsidRPr="00807EFB">
        <w:rPr>
          <w:rFonts w:asciiTheme="minorHAnsi" w:hAnsiTheme="minorHAnsi" w:cstheme="minorHAnsi"/>
          <w:color w:val="auto"/>
          <w:lang w:val="nl-NL"/>
        </w:rPr>
        <w:t>Samengevat kan gesteld worden dat de familierechtbank er ook dit jaar in geslaagd is om tijdens de Corona-epidemie op behoorlijke wijze te blijven presteren en functioneren ten dienste van de rechtszoekenden.  Dit heeft van de magistraten, griffiers en het  griffiepersoneel opnieuw veel energie gevergd en voor hen extra werk met zich meegebracht.  Dat dit toch gelukt is, is te danken aan ieders blijvend engagement, inzet en enthousiasme.</w:t>
      </w:r>
    </w:p>
    <w:p w14:paraId="3CC31BD5" w14:textId="77777777" w:rsidR="007555E4" w:rsidRPr="00807EFB" w:rsidRDefault="007555E4" w:rsidP="007555E4">
      <w:pPr>
        <w:pStyle w:val="Default"/>
        <w:jc w:val="both"/>
        <w:rPr>
          <w:rFonts w:asciiTheme="minorHAnsi" w:hAnsiTheme="minorHAnsi" w:cstheme="minorHAnsi"/>
          <w:color w:val="auto"/>
          <w:lang w:val="nl-BE"/>
        </w:rPr>
      </w:pPr>
    </w:p>
    <w:p w14:paraId="240F854F" w14:textId="77777777" w:rsidR="007555E4" w:rsidRPr="00807EFB" w:rsidRDefault="007555E4" w:rsidP="007555E4">
      <w:pPr>
        <w:pStyle w:val="Default"/>
        <w:jc w:val="both"/>
        <w:rPr>
          <w:rFonts w:asciiTheme="minorHAnsi" w:hAnsiTheme="minorHAnsi" w:cstheme="minorHAnsi"/>
          <w:color w:val="auto"/>
          <w:lang w:val="nl-BE"/>
        </w:rPr>
      </w:pPr>
    </w:p>
    <w:p w14:paraId="0279F3C1" w14:textId="77777777" w:rsidR="007555E4" w:rsidRPr="00807EFB" w:rsidRDefault="007555E4" w:rsidP="007555E4">
      <w:pPr>
        <w:pStyle w:val="Default"/>
        <w:jc w:val="both"/>
        <w:rPr>
          <w:rFonts w:asciiTheme="minorHAnsi" w:hAnsiTheme="minorHAnsi" w:cstheme="minorHAnsi"/>
          <w:b/>
          <w:color w:val="auto"/>
          <w:u w:val="single"/>
          <w:lang w:val="nl-BE"/>
        </w:rPr>
      </w:pPr>
      <w:r w:rsidRPr="00807EFB">
        <w:rPr>
          <w:rFonts w:asciiTheme="minorHAnsi" w:hAnsiTheme="minorHAnsi" w:cstheme="minorHAnsi"/>
          <w:b/>
          <w:bCs/>
          <w:color w:val="auto"/>
          <w:u w:val="single"/>
          <w:lang w:val="nl-BE"/>
        </w:rPr>
        <w:t>Werking</w:t>
      </w:r>
      <w:r w:rsidRPr="00807EFB">
        <w:rPr>
          <w:rFonts w:asciiTheme="minorHAnsi" w:hAnsiTheme="minorHAnsi" w:cstheme="minorHAnsi"/>
          <w:color w:val="auto"/>
          <w:u w:val="single"/>
          <w:lang w:val="nl-BE"/>
        </w:rPr>
        <w:t xml:space="preserve"> </w:t>
      </w:r>
      <w:r w:rsidRPr="00807EFB">
        <w:rPr>
          <w:rFonts w:asciiTheme="minorHAnsi" w:hAnsiTheme="minorHAnsi" w:cstheme="minorHAnsi"/>
          <w:b/>
          <w:color w:val="auto"/>
          <w:u w:val="single"/>
          <w:lang w:val="nl-BE"/>
        </w:rPr>
        <w:t>familierechtbank</w:t>
      </w:r>
    </w:p>
    <w:p w14:paraId="1B88F49A" w14:textId="77777777" w:rsidR="007555E4" w:rsidRPr="00807EFB" w:rsidRDefault="007555E4" w:rsidP="007555E4">
      <w:pPr>
        <w:pStyle w:val="Default"/>
        <w:ind w:left="720"/>
        <w:jc w:val="both"/>
        <w:rPr>
          <w:rFonts w:asciiTheme="minorHAnsi" w:hAnsiTheme="minorHAnsi" w:cstheme="minorHAnsi"/>
          <w:color w:val="auto"/>
          <w:u w:val="single"/>
          <w:lang w:val="nl-BE"/>
        </w:rPr>
      </w:pPr>
    </w:p>
    <w:p w14:paraId="701C8858" w14:textId="77777777" w:rsidR="007555E4" w:rsidRPr="00807EFB" w:rsidRDefault="007555E4" w:rsidP="007555E4">
      <w:pPr>
        <w:pStyle w:val="Default"/>
        <w:jc w:val="both"/>
        <w:rPr>
          <w:rFonts w:asciiTheme="minorHAnsi" w:hAnsiTheme="minorHAnsi" w:cstheme="minorHAnsi"/>
          <w:bCs/>
          <w:i/>
          <w:iCs/>
          <w:color w:val="auto"/>
          <w:lang w:val="nl-BE"/>
        </w:rPr>
      </w:pPr>
      <w:r w:rsidRPr="00807EFB">
        <w:rPr>
          <w:rFonts w:asciiTheme="minorHAnsi" w:hAnsiTheme="minorHAnsi" w:cstheme="minorHAnsi"/>
          <w:b/>
          <w:bCs/>
          <w:i/>
          <w:iCs/>
          <w:color w:val="auto"/>
          <w:lang w:val="nl-BE"/>
        </w:rPr>
        <w:t>Sectiebestuur</w:t>
      </w:r>
      <w:r w:rsidRPr="00807EFB">
        <w:rPr>
          <w:rFonts w:asciiTheme="minorHAnsi" w:hAnsiTheme="minorHAnsi" w:cstheme="minorHAnsi"/>
          <w:bCs/>
          <w:i/>
          <w:iCs/>
          <w:color w:val="auto"/>
          <w:lang w:val="nl-BE"/>
        </w:rPr>
        <w:t>:</w:t>
      </w:r>
    </w:p>
    <w:p w14:paraId="11A784FE" w14:textId="77777777" w:rsidR="007555E4" w:rsidRPr="00807EFB" w:rsidRDefault="007555E4" w:rsidP="007555E4">
      <w:pPr>
        <w:pStyle w:val="Default"/>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lastRenderedPageBreak/>
        <w:t>Annelies Laureys</w:t>
      </w:r>
      <w:r w:rsidR="001B3525" w:rsidRPr="00807EFB">
        <w:rPr>
          <w:rFonts w:asciiTheme="minorHAnsi" w:hAnsiTheme="minorHAnsi" w:cstheme="minorHAnsi"/>
          <w:bCs/>
          <w:iCs/>
          <w:color w:val="auto"/>
          <w:lang w:val="nl-BE"/>
        </w:rPr>
        <w:t>sens</w:t>
      </w:r>
      <w:r w:rsidRPr="00807EFB">
        <w:rPr>
          <w:rFonts w:asciiTheme="minorHAnsi" w:hAnsiTheme="minorHAnsi" w:cstheme="minorHAnsi"/>
          <w:bCs/>
          <w:iCs/>
          <w:color w:val="auto"/>
          <w:lang w:val="nl-BE"/>
        </w:rPr>
        <w:t xml:space="preserve"> (familierechter afdeling Antwerpen)</w:t>
      </w:r>
    </w:p>
    <w:p w14:paraId="62A5C2D6" w14:textId="77777777" w:rsidR="007555E4" w:rsidRPr="00807EFB" w:rsidRDefault="007555E4" w:rsidP="007555E4">
      <w:pPr>
        <w:pStyle w:val="Default"/>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 xml:space="preserve">Anneleen Wynants (familierechter afdeling Antwerpen) , </w:t>
      </w:r>
    </w:p>
    <w:p w14:paraId="0C307F49" w14:textId="77777777" w:rsidR="007555E4" w:rsidRPr="00807EFB" w:rsidRDefault="007555E4" w:rsidP="007555E4">
      <w:pPr>
        <w:pStyle w:val="Default"/>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Mia Suykerbuyk (afdelingsvoorzitter Turnhout)</w:t>
      </w:r>
    </w:p>
    <w:p w14:paraId="3B8FCA71" w14:textId="77777777" w:rsidR="007555E4" w:rsidRPr="00807EFB" w:rsidRDefault="007555E4" w:rsidP="007555E4">
      <w:pPr>
        <w:pStyle w:val="Default"/>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Goedele Van den Brande, opgevolgd door Kris Schellemans (familierechter afdeling Mechelen)</w:t>
      </w:r>
    </w:p>
    <w:p w14:paraId="1656305D" w14:textId="77777777" w:rsidR="007555E4" w:rsidRPr="00807EFB" w:rsidRDefault="007555E4" w:rsidP="007555E4">
      <w:pPr>
        <w:pStyle w:val="Default"/>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Ann Dockx (familierechter afdeling Turnhout)</w:t>
      </w:r>
    </w:p>
    <w:p w14:paraId="038A1510" w14:textId="77777777" w:rsidR="007555E4" w:rsidRPr="00807EFB" w:rsidRDefault="007555E4" w:rsidP="007555E4">
      <w:pPr>
        <w:pStyle w:val="Default"/>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Ahlam Dezza (griffier hoofd van dienst afdeling Antwerpen)</w:t>
      </w:r>
    </w:p>
    <w:p w14:paraId="6356BFE8" w14:textId="77777777" w:rsidR="007555E4" w:rsidRPr="00807EFB" w:rsidRDefault="007555E4" w:rsidP="007555E4">
      <w:pPr>
        <w:pStyle w:val="Default"/>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Peggy Van Velthoven (griffier verantwoordelijk voor de familiesectie afdeling Antwerpen)</w:t>
      </w:r>
    </w:p>
    <w:p w14:paraId="120D10DC" w14:textId="77777777" w:rsidR="007555E4" w:rsidRPr="00807EFB" w:rsidRDefault="007555E4" w:rsidP="007555E4">
      <w:pPr>
        <w:pStyle w:val="Default"/>
        <w:ind w:left="720"/>
        <w:jc w:val="both"/>
        <w:rPr>
          <w:rFonts w:asciiTheme="minorHAnsi" w:hAnsiTheme="minorHAnsi" w:cstheme="minorHAnsi"/>
          <w:bCs/>
          <w:iCs/>
          <w:color w:val="auto"/>
          <w:lang w:val="nl-BE"/>
        </w:rPr>
      </w:pPr>
    </w:p>
    <w:p w14:paraId="1A4C78C7" w14:textId="77777777" w:rsidR="007555E4" w:rsidRPr="00807EFB" w:rsidRDefault="007555E4" w:rsidP="007555E4">
      <w:pPr>
        <w:pStyle w:val="Default"/>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De leden van het sectiebestuur vormen het algemeen aanspreekpunt en trachten – binnen de perken van hun bevoegdheid en mogelijkheden - de werking van de familiesectie  in goede banen te leiden en te ondersteunen.  De griffiers volgen de aspecten die de griffie aanbelangen op en fungeren als  hun vertegenwoordiger en aanspreekpunt.</w:t>
      </w:r>
    </w:p>
    <w:p w14:paraId="02C22E42" w14:textId="77777777" w:rsidR="007555E4" w:rsidRPr="00807EFB" w:rsidRDefault="007555E4" w:rsidP="007555E4">
      <w:pPr>
        <w:pStyle w:val="Default"/>
        <w:ind w:left="720"/>
        <w:jc w:val="both"/>
        <w:rPr>
          <w:rFonts w:asciiTheme="minorHAnsi" w:hAnsiTheme="minorHAnsi" w:cstheme="minorHAnsi"/>
          <w:bCs/>
          <w:iCs/>
          <w:color w:val="auto"/>
          <w:lang w:val="nl-BE"/>
        </w:rPr>
      </w:pPr>
    </w:p>
    <w:p w14:paraId="6E7543C9" w14:textId="77777777" w:rsidR="007555E4" w:rsidRPr="00807EFB" w:rsidRDefault="007555E4" w:rsidP="007555E4">
      <w:pPr>
        <w:pStyle w:val="Default"/>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Taak van het sectiebestuur :</w:t>
      </w:r>
    </w:p>
    <w:p w14:paraId="23B65D80" w14:textId="77777777" w:rsidR="007555E4" w:rsidRPr="00807EFB" w:rsidRDefault="007555E4" w:rsidP="007555E4">
      <w:pPr>
        <w:pStyle w:val="Default"/>
        <w:numPr>
          <w:ilvl w:val="1"/>
          <w:numId w:val="1"/>
        </w:numPr>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uitwerking en opvolging van het beleid van de Familierechtbank binnen de REA Antwerpen,</w:t>
      </w:r>
    </w:p>
    <w:p w14:paraId="262DBC10" w14:textId="77777777" w:rsidR="007555E4" w:rsidRPr="00807EFB" w:rsidRDefault="007555E4" w:rsidP="007555E4">
      <w:pPr>
        <w:pStyle w:val="Default"/>
        <w:numPr>
          <w:ilvl w:val="1"/>
          <w:numId w:val="1"/>
        </w:numPr>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 xml:space="preserve">oriëntering, ondersteuning van een efficiënte werking van de Familierechtbank, </w:t>
      </w:r>
    </w:p>
    <w:p w14:paraId="43946D02" w14:textId="77777777" w:rsidR="007555E4" w:rsidRPr="00807EFB" w:rsidRDefault="007555E4" w:rsidP="007555E4">
      <w:pPr>
        <w:pStyle w:val="Default"/>
        <w:numPr>
          <w:ilvl w:val="1"/>
          <w:numId w:val="1"/>
        </w:numPr>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voorbereiding van sectievergaderingen van de Familierechtbank,</w:t>
      </w:r>
    </w:p>
    <w:p w14:paraId="3026AC3C" w14:textId="77777777" w:rsidR="007555E4" w:rsidRPr="00807EFB" w:rsidRDefault="007555E4" w:rsidP="007555E4">
      <w:pPr>
        <w:pStyle w:val="Default"/>
        <w:numPr>
          <w:ilvl w:val="1"/>
          <w:numId w:val="1"/>
        </w:numPr>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voorbereiding van het werkingsverslag van de Familierechtbank,</w:t>
      </w:r>
    </w:p>
    <w:p w14:paraId="56AA50B6" w14:textId="77777777" w:rsidR="007555E4" w:rsidRPr="00807EFB" w:rsidRDefault="007555E4" w:rsidP="007555E4">
      <w:pPr>
        <w:pStyle w:val="Default"/>
        <w:numPr>
          <w:ilvl w:val="1"/>
          <w:numId w:val="1"/>
        </w:numPr>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contacten leggen en onderhouden met externe actoren (OM, justitiehuis, balie, bemiddelaars,…)</w:t>
      </w:r>
    </w:p>
    <w:p w14:paraId="5EE74AEE" w14:textId="77777777" w:rsidR="007555E4" w:rsidRPr="00807EFB" w:rsidRDefault="007555E4" w:rsidP="007555E4">
      <w:pPr>
        <w:pStyle w:val="Default"/>
        <w:ind w:left="720"/>
        <w:jc w:val="both"/>
        <w:rPr>
          <w:rFonts w:asciiTheme="minorHAnsi" w:hAnsiTheme="minorHAnsi" w:cstheme="minorHAnsi"/>
          <w:bCs/>
          <w:iCs/>
          <w:color w:val="auto"/>
          <w:lang w:val="nl-BE"/>
        </w:rPr>
      </w:pPr>
    </w:p>
    <w:p w14:paraId="6A326D1E" w14:textId="77777777" w:rsidR="007555E4" w:rsidRPr="00807EFB" w:rsidRDefault="007555E4" w:rsidP="007555E4">
      <w:pPr>
        <w:pStyle w:val="Default"/>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Vergaderingen</w:t>
      </w:r>
    </w:p>
    <w:p w14:paraId="2B90FDE1" w14:textId="77777777" w:rsidR="007555E4" w:rsidRPr="00807EFB" w:rsidRDefault="007555E4" w:rsidP="007555E4">
      <w:pPr>
        <w:pStyle w:val="Default"/>
        <w:numPr>
          <w:ilvl w:val="1"/>
          <w:numId w:val="1"/>
        </w:numPr>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telkens voorafgaand aan de sectievergadering,</w:t>
      </w:r>
    </w:p>
    <w:p w14:paraId="74685C61" w14:textId="77777777" w:rsidR="007555E4" w:rsidRPr="00807EFB" w:rsidRDefault="007555E4" w:rsidP="007555E4">
      <w:pPr>
        <w:pStyle w:val="Default"/>
        <w:numPr>
          <w:ilvl w:val="1"/>
          <w:numId w:val="1"/>
        </w:numPr>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ad hoc, volgens de noodwendigheden van de sectie.</w:t>
      </w:r>
    </w:p>
    <w:p w14:paraId="62ACE58E" w14:textId="77777777" w:rsidR="007555E4" w:rsidRPr="00807EFB" w:rsidRDefault="007555E4" w:rsidP="007555E4">
      <w:pPr>
        <w:pStyle w:val="Default"/>
        <w:ind w:left="720"/>
        <w:jc w:val="both"/>
        <w:rPr>
          <w:rFonts w:asciiTheme="minorHAnsi" w:hAnsiTheme="minorHAnsi" w:cstheme="minorHAnsi"/>
          <w:bCs/>
          <w:iCs/>
          <w:color w:val="auto"/>
          <w:lang w:val="nl-BE"/>
        </w:rPr>
      </w:pPr>
    </w:p>
    <w:p w14:paraId="1DEF5D38" w14:textId="77777777" w:rsidR="007555E4" w:rsidRPr="00807EFB" w:rsidRDefault="007555E4" w:rsidP="007555E4">
      <w:pPr>
        <w:pStyle w:val="Default"/>
        <w:ind w:left="720"/>
        <w:jc w:val="both"/>
        <w:rPr>
          <w:rFonts w:asciiTheme="minorHAnsi" w:hAnsiTheme="minorHAnsi" w:cstheme="minorHAnsi"/>
          <w:bCs/>
          <w:iCs/>
          <w:color w:val="auto"/>
          <w:lang w:val="nl-BE"/>
        </w:rPr>
      </w:pPr>
    </w:p>
    <w:p w14:paraId="02D7DEA7" w14:textId="77777777" w:rsidR="007555E4" w:rsidRPr="00807EFB" w:rsidRDefault="007555E4" w:rsidP="007555E4">
      <w:pPr>
        <w:pStyle w:val="Default"/>
        <w:jc w:val="both"/>
        <w:rPr>
          <w:rFonts w:asciiTheme="minorHAnsi" w:hAnsiTheme="minorHAnsi" w:cstheme="minorHAnsi"/>
          <w:b/>
          <w:bCs/>
          <w:iCs/>
          <w:color w:val="auto"/>
          <w:lang w:val="nl-BE"/>
        </w:rPr>
      </w:pPr>
      <w:r w:rsidRPr="00807EFB">
        <w:rPr>
          <w:rFonts w:asciiTheme="minorHAnsi" w:hAnsiTheme="minorHAnsi" w:cstheme="minorHAnsi"/>
          <w:b/>
          <w:bCs/>
          <w:i/>
          <w:iCs/>
          <w:color w:val="auto"/>
          <w:lang w:val="nl-BE"/>
        </w:rPr>
        <w:t>Familiesectie</w:t>
      </w:r>
      <w:r w:rsidRPr="00807EFB">
        <w:rPr>
          <w:rFonts w:asciiTheme="minorHAnsi" w:hAnsiTheme="minorHAnsi" w:cstheme="minorHAnsi"/>
          <w:b/>
          <w:bCs/>
          <w:iCs/>
          <w:color w:val="auto"/>
          <w:lang w:val="nl-BE"/>
        </w:rPr>
        <w:t>:</w:t>
      </w:r>
    </w:p>
    <w:p w14:paraId="2E854DB6" w14:textId="77777777" w:rsidR="007555E4" w:rsidRPr="00807EFB" w:rsidRDefault="007555E4" w:rsidP="007555E4">
      <w:pPr>
        <w:pStyle w:val="Default"/>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Alle familierechters van REA Antwerpen, afdelingen Antwerpen, Mechelen, Turnhout.</w:t>
      </w:r>
    </w:p>
    <w:p w14:paraId="4B031CEE" w14:textId="77777777" w:rsidR="007555E4" w:rsidRPr="00807EFB" w:rsidRDefault="007555E4" w:rsidP="007555E4">
      <w:pPr>
        <w:pStyle w:val="Default"/>
        <w:ind w:left="720"/>
        <w:jc w:val="both"/>
        <w:rPr>
          <w:rFonts w:asciiTheme="minorHAnsi" w:hAnsiTheme="minorHAnsi" w:cstheme="minorHAnsi"/>
          <w:bCs/>
          <w:iCs/>
          <w:color w:val="auto"/>
          <w:lang w:val="nl-BE"/>
        </w:rPr>
      </w:pPr>
    </w:p>
    <w:p w14:paraId="5179B0D3" w14:textId="77777777" w:rsidR="007555E4" w:rsidRPr="00807EFB" w:rsidRDefault="007555E4" w:rsidP="007555E4">
      <w:pPr>
        <w:pStyle w:val="Default"/>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Taak van de familiesectie:</w:t>
      </w:r>
    </w:p>
    <w:p w14:paraId="44816ABD" w14:textId="77777777" w:rsidR="007555E4" w:rsidRPr="00807EFB" w:rsidRDefault="007555E4" w:rsidP="007555E4">
      <w:pPr>
        <w:pStyle w:val="Default"/>
        <w:numPr>
          <w:ilvl w:val="1"/>
          <w:numId w:val="1"/>
        </w:numPr>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uitwisseling van beroepservaring tussen de familierechters</w:t>
      </w:r>
    </w:p>
    <w:p w14:paraId="33E8B791" w14:textId="77777777" w:rsidR="007555E4" w:rsidRPr="00807EFB" w:rsidRDefault="007555E4" w:rsidP="007555E4">
      <w:pPr>
        <w:pStyle w:val="Default"/>
        <w:numPr>
          <w:ilvl w:val="1"/>
          <w:numId w:val="1"/>
        </w:numPr>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opvolging van  en optimaliseren van de werking van de Familierechtbank</w:t>
      </w:r>
    </w:p>
    <w:p w14:paraId="01D70687" w14:textId="77777777" w:rsidR="007555E4" w:rsidRPr="00807EFB" w:rsidRDefault="007555E4" w:rsidP="007555E4">
      <w:pPr>
        <w:pStyle w:val="Default"/>
        <w:numPr>
          <w:ilvl w:val="1"/>
          <w:numId w:val="1"/>
        </w:numPr>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opvolging van nieuwe wetgeving inzake familierecht</w:t>
      </w:r>
    </w:p>
    <w:p w14:paraId="31221C25" w14:textId="77777777" w:rsidR="007555E4" w:rsidRPr="00807EFB" w:rsidRDefault="007555E4" w:rsidP="007555E4">
      <w:pPr>
        <w:pStyle w:val="Default"/>
        <w:numPr>
          <w:ilvl w:val="1"/>
          <w:numId w:val="1"/>
        </w:numPr>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uniformisering werkprocessen</w:t>
      </w:r>
    </w:p>
    <w:p w14:paraId="049E8CA4" w14:textId="77777777" w:rsidR="007555E4" w:rsidRPr="00807EFB" w:rsidRDefault="007555E4" w:rsidP="007555E4">
      <w:pPr>
        <w:pStyle w:val="Default"/>
        <w:numPr>
          <w:ilvl w:val="1"/>
          <w:numId w:val="1"/>
        </w:numPr>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onderhouden van contacten met externe partners</w:t>
      </w:r>
    </w:p>
    <w:p w14:paraId="518627D9" w14:textId="77777777" w:rsidR="007555E4" w:rsidRPr="00807EFB" w:rsidRDefault="007555E4" w:rsidP="007555E4">
      <w:pPr>
        <w:pStyle w:val="Default"/>
        <w:ind w:left="720"/>
        <w:jc w:val="both"/>
        <w:rPr>
          <w:rFonts w:asciiTheme="minorHAnsi" w:hAnsiTheme="minorHAnsi" w:cstheme="minorHAnsi"/>
          <w:bCs/>
          <w:iCs/>
          <w:color w:val="auto"/>
          <w:lang w:val="nl-BE"/>
        </w:rPr>
      </w:pPr>
    </w:p>
    <w:p w14:paraId="22B3997C" w14:textId="77777777" w:rsidR="007555E4" w:rsidRPr="00807EFB" w:rsidRDefault="007555E4" w:rsidP="007555E4">
      <w:pPr>
        <w:pStyle w:val="Default"/>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Sectievergaderingen:</w:t>
      </w:r>
    </w:p>
    <w:p w14:paraId="5F13E1DE" w14:textId="77777777" w:rsidR="007555E4" w:rsidRPr="00807EFB" w:rsidRDefault="007555E4" w:rsidP="007555E4">
      <w:pPr>
        <w:pStyle w:val="Default"/>
        <w:numPr>
          <w:ilvl w:val="1"/>
          <w:numId w:val="1"/>
        </w:numPr>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op regelmatige basis, minimaal 3 keer per jaar -&gt; dit wordt niet gehaald</w:t>
      </w:r>
    </w:p>
    <w:p w14:paraId="18CCE7DA" w14:textId="77777777" w:rsidR="007555E4" w:rsidRPr="00807EFB" w:rsidRDefault="007555E4" w:rsidP="007555E4">
      <w:pPr>
        <w:pStyle w:val="Default"/>
        <w:numPr>
          <w:ilvl w:val="1"/>
          <w:numId w:val="1"/>
        </w:numPr>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 xml:space="preserve">ad hoc werkgroepen </w:t>
      </w:r>
    </w:p>
    <w:p w14:paraId="07E766BF" w14:textId="77777777" w:rsidR="007555E4" w:rsidRPr="00807EFB" w:rsidRDefault="007555E4" w:rsidP="007555E4">
      <w:pPr>
        <w:pStyle w:val="Default"/>
        <w:ind w:left="1080"/>
        <w:jc w:val="both"/>
        <w:rPr>
          <w:rFonts w:asciiTheme="minorHAnsi" w:hAnsiTheme="minorHAnsi" w:cstheme="minorHAnsi"/>
          <w:bCs/>
          <w:iCs/>
          <w:color w:val="auto"/>
          <w:lang w:val="nl-BE"/>
        </w:rPr>
      </w:pPr>
    </w:p>
    <w:p w14:paraId="535D6AFA" w14:textId="77777777" w:rsidR="007555E4" w:rsidRPr="00807EFB" w:rsidRDefault="007555E4" w:rsidP="007555E4">
      <w:pPr>
        <w:pStyle w:val="Default"/>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Er wordt van elke vergadering een verslag opgemaakt, dat voor eventuele aanvulling en/of verbetering aan alle familierechters wordt overgemaakt.   Eventuele afspraken worden gebundeld en ter goedkeuring aan het Directiecomité voorgelegd.  De verslagen worden op iudexnet geplaatst waar zij voor eenieder consulteerbaar zijn.</w:t>
      </w:r>
    </w:p>
    <w:p w14:paraId="41DDDE80" w14:textId="77777777" w:rsidR="007555E4" w:rsidRPr="00807EFB" w:rsidRDefault="007555E4" w:rsidP="007555E4">
      <w:pPr>
        <w:pStyle w:val="Default"/>
        <w:jc w:val="both"/>
        <w:rPr>
          <w:rFonts w:asciiTheme="minorHAnsi" w:hAnsiTheme="minorHAnsi" w:cstheme="minorHAnsi"/>
          <w:bCs/>
          <w:iCs/>
          <w:color w:val="auto"/>
          <w:lang w:val="nl-BE"/>
        </w:rPr>
      </w:pPr>
    </w:p>
    <w:p w14:paraId="77AD9AA1" w14:textId="77777777" w:rsidR="007555E4" w:rsidRPr="00807EFB" w:rsidRDefault="007555E4" w:rsidP="007555E4">
      <w:pPr>
        <w:pStyle w:val="Default"/>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lastRenderedPageBreak/>
        <w:t>Een overzicht van de afspraken gemaakt in de schoot van de sectievergadering van de familierechtbank wordt bijgehouden.</w:t>
      </w:r>
    </w:p>
    <w:p w14:paraId="5A12134A" w14:textId="77777777" w:rsidR="007555E4" w:rsidRPr="00807EFB" w:rsidRDefault="007555E4" w:rsidP="007555E4">
      <w:pPr>
        <w:pStyle w:val="Default"/>
        <w:jc w:val="both"/>
        <w:rPr>
          <w:rFonts w:asciiTheme="minorHAnsi" w:hAnsiTheme="minorHAnsi" w:cstheme="minorHAnsi"/>
          <w:bCs/>
          <w:iCs/>
          <w:color w:val="auto"/>
          <w:lang w:val="nl-BE"/>
        </w:rPr>
      </w:pPr>
    </w:p>
    <w:p w14:paraId="027AE104" w14:textId="77777777" w:rsidR="007555E4" w:rsidRPr="00807EFB" w:rsidRDefault="007555E4" w:rsidP="007555E4">
      <w:pPr>
        <w:pStyle w:val="Default"/>
        <w:jc w:val="both"/>
        <w:rPr>
          <w:rFonts w:asciiTheme="minorHAnsi" w:hAnsiTheme="minorHAnsi" w:cstheme="minorHAnsi"/>
          <w:b/>
          <w:bCs/>
          <w:i/>
          <w:iCs/>
          <w:color w:val="auto"/>
          <w:lang w:val="nl-BE"/>
        </w:rPr>
      </w:pPr>
      <w:r w:rsidRPr="00807EFB">
        <w:rPr>
          <w:rFonts w:asciiTheme="minorHAnsi" w:hAnsiTheme="minorHAnsi" w:cstheme="minorHAnsi"/>
          <w:b/>
          <w:bCs/>
          <w:i/>
          <w:iCs/>
          <w:color w:val="auto"/>
          <w:lang w:val="nl-BE"/>
        </w:rPr>
        <w:t>Sectorieel overleg</w:t>
      </w:r>
    </w:p>
    <w:p w14:paraId="3F1715D8" w14:textId="77777777" w:rsidR="007555E4" w:rsidRPr="00807EFB" w:rsidRDefault="007555E4" w:rsidP="007555E4">
      <w:pPr>
        <w:pStyle w:val="Default"/>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 xml:space="preserve">Het sectorieel overleg vindt plaats op initiatief van het Hof van beroep.  </w:t>
      </w:r>
    </w:p>
    <w:p w14:paraId="73ADCC92" w14:textId="77777777" w:rsidR="007555E4" w:rsidRPr="00807EFB" w:rsidRDefault="007555E4" w:rsidP="007555E4">
      <w:pPr>
        <w:pStyle w:val="Default"/>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 xml:space="preserve">In 2021 werd geen sectorieel overleg samengeroepen.  </w:t>
      </w:r>
      <w:r w:rsidR="001B3525" w:rsidRPr="00807EFB">
        <w:rPr>
          <w:rFonts w:asciiTheme="minorHAnsi" w:hAnsiTheme="minorHAnsi" w:cstheme="minorHAnsi"/>
          <w:bCs/>
          <w:iCs/>
          <w:color w:val="auto"/>
          <w:lang w:val="nl-BE"/>
        </w:rPr>
        <w:t>Op 28 mei 2021 organiseerde eerste Voorzitter Hobin wel een evaluatievergadering voor de rekentool Hobin, waarop familierechters en familieraadsheren uit verschillende arrondissementen aanwezig waren.</w:t>
      </w:r>
      <w:r w:rsidRPr="00807EFB">
        <w:rPr>
          <w:rFonts w:asciiTheme="minorHAnsi" w:hAnsiTheme="minorHAnsi" w:cstheme="minorHAnsi"/>
          <w:bCs/>
          <w:iCs/>
          <w:color w:val="auto"/>
          <w:lang w:val="nl-BE"/>
        </w:rPr>
        <w:t xml:space="preserve"> </w:t>
      </w:r>
    </w:p>
    <w:p w14:paraId="6D8DEA5B" w14:textId="77777777" w:rsidR="007555E4" w:rsidRPr="00807EFB" w:rsidRDefault="007555E4" w:rsidP="007555E4">
      <w:pPr>
        <w:pStyle w:val="Default"/>
        <w:ind w:left="720"/>
        <w:jc w:val="both"/>
        <w:rPr>
          <w:rFonts w:asciiTheme="minorHAnsi" w:hAnsiTheme="minorHAnsi" w:cstheme="minorHAnsi"/>
          <w:bCs/>
          <w:iCs/>
          <w:color w:val="auto"/>
          <w:lang w:val="nl-BE"/>
        </w:rPr>
      </w:pPr>
    </w:p>
    <w:p w14:paraId="7864A5DB" w14:textId="77777777" w:rsidR="007555E4" w:rsidRPr="00807EFB" w:rsidRDefault="007555E4" w:rsidP="007555E4">
      <w:pPr>
        <w:pStyle w:val="Default"/>
        <w:jc w:val="both"/>
        <w:rPr>
          <w:rFonts w:asciiTheme="minorHAnsi" w:hAnsiTheme="minorHAnsi" w:cstheme="minorHAnsi"/>
          <w:b/>
          <w:bCs/>
          <w:i/>
          <w:iCs/>
          <w:color w:val="auto"/>
          <w:lang w:val="nl-BE"/>
        </w:rPr>
      </w:pPr>
      <w:r w:rsidRPr="00807EFB">
        <w:rPr>
          <w:rFonts w:asciiTheme="minorHAnsi" w:hAnsiTheme="minorHAnsi" w:cstheme="minorHAnsi"/>
          <w:b/>
          <w:bCs/>
          <w:i/>
          <w:iCs/>
          <w:color w:val="auto"/>
          <w:lang w:val="nl-BE"/>
        </w:rPr>
        <w:t>Conferentie REA- N- sectie familiaal:</w:t>
      </w:r>
    </w:p>
    <w:p w14:paraId="483BCC0D" w14:textId="77777777" w:rsidR="007555E4" w:rsidRPr="00807EFB" w:rsidRDefault="007555E4" w:rsidP="007555E4">
      <w:pPr>
        <w:pStyle w:val="Default"/>
        <w:jc w:val="both"/>
        <w:rPr>
          <w:rFonts w:asciiTheme="minorHAnsi" w:hAnsiTheme="minorHAnsi" w:cstheme="minorHAnsi"/>
          <w:b/>
          <w:bCs/>
          <w:i/>
          <w:iCs/>
          <w:color w:val="auto"/>
          <w:lang w:val="nl-BE"/>
        </w:rPr>
      </w:pPr>
      <w:r w:rsidRPr="00807EFB">
        <w:rPr>
          <w:rFonts w:asciiTheme="minorHAnsi" w:hAnsiTheme="minorHAnsi" w:cstheme="minorHAnsi"/>
          <w:bCs/>
          <w:iCs/>
          <w:color w:val="auto"/>
          <w:lang w:val="nl-BE"/>
        </w:rPr>
        <w:t>Doel van deze conferentie :</w:t>
      </w:r>
    </w:p>
    <w:p w14:paraId="390FF48D" w14:textId="77777777" w:rsidR="007555E4" w:rsidRPr="00807EFB" w:rsidRDefault="007555E4" w:rsidP="007555E4">
      <w:pPr>
        <w:pStyle w:val="Lijstalinea"/>
        <w:numPr>
          <w:ilvl w:val="1"/>
          <w:numId w:val="1"/>
        </w:numPr>
        <w:jc w:val="both"/>
        <w:rPr>
          <w:rFonts w:cstheme="minorHAnsi"/>
          <w:lang w:val="nl-BE"/>
        </w:rPr>
      </w:pPr>
      <w:r w:rsidRPr="00807EFB">
        <w:rPr>
          <w:rFonts w:cstheme="minorHAnsi"/>
          <w:lang w:val="nl-BE"/>
        </w:rPr>
        <w:t xml:space="preserve">opvolgen van initiatieven inzake familierecht </w:t>
      </w:r>
    </w:p>
    <w:p w14:paraId="3425994B" w14:textId="77777777" w:rsidR="007555E4" w:rsidRPr="00807EFB" w:rsidRDefault="007555E4" w:rsidP="007555E4">
      <w:pPr>
        <w:pStyle w:val="Lijstalinea"/>
        <w:numPr>
          <w:ilvl w:val="1"/>
          <w:numId w:val="1"/>
        </w:numPr>
        <w:jc w:val="both"/>
        <w:rPr>
          <w:rFonts w:cstheme="minorHAnsi"/>
          <w:lang w:val="nl-BE"/>
        </w:rPr>
      </w:pPr>
      <w:r w:rsidRPr="00807EFB">
        <w:rPr>
          <w:rFonts w:cstheme="minorHAnsi"/>
          <w:lang w:val="nl-BE"/>
        </w:rPr>
        <w:t xml:space="preserve">uitwisselen nuttige beroepservaring en best practices, </w:t>
      </w:r>
    </w:p>
    <w:p w14:paraId="2176A472" w14:textId="77777777" w:rsidR="007555E4" w:rsidRPr="00807EFB" w:rsidRDefault="007555E4" w:rsidP="007555E4">
      <w:pPr>
        <w:pStyle w:val="Lijstalinea"/>
        <w:numPr>
          <w:ilvl w:val="1"/>
          <w:numId w:val="1"/>
        </w:numPr>
        <w:jc w:val="both"/>
        <w:rPr>
          <w:rFonts w:cstheme="minorHAnsi"/>
          <w:lang w:val="nl-BE"/>
        </w:rPr>
      </w:pPr>
      <w:r w:rsidRPr="00807EFB">
        <w:rPr>
          <w:rFonts w:cstheme="minorHAnsi"/>
          <w:lang w:val="nl-BE"/>
        </w:rPr>
        <w:t xml:space="preserve">wetswijzigingen voorbereiden en opvolgen, </w:t>
      </w:r>
    </w:p>
    <w:p w14:paraId="5F8F66DB" w14:textId="77777777" w:rsidR="007555E4" w:rsidRPr="00807EFB" w:rsidRDefault="007555E4" w:rsidP="007555E4">
      <w:pPr>
        <w:pStyle w:val="Lijstalinea"/>
        <w:numPr>
          <w:ilvl w:val="1"/>
          <w:numId w:val="1"/>
        </w:numPr>
        <w:jc w:val="both"/>
        <w:rPr>
          <w:rFonts w:cstheme="minorHAnsi"/>
          <w:lang w:val="nl-BE"/>
        </w:rPr>
      </w:pPr>
      <w:r w:rsidRPr="00807EFB">
        <w:rPr>
          <w:rFonts w:cstheme="minorHAnsi"/>
          <w:lang w:val="nl-BE"/>
        </w:rPr>
        <w:t xml:space="preserve">opleidingen voorbereiden en opvolgen, </w:t>
      </w:r>
    </w:p>
    <w:p w14:paraId="1B69B74D" w14:textId="77777777" w:rsidR="007555E4" w:rsidRPr="00807EFB" w:rsidRDefault="007555E4" w:rsidP="007555E4">
      <w:pPr>
        <w:pStyle w:val="Lijstalinea"/>
        <w:numPr>
          <w:ilvl w:val="1"/>
          <w:numId w:val="1"/>
        </w:numPr>
        <w:jc w:val="both"/>
        <w:rPr>
          <w:rFonts w:cstheme="minorHAnsi"/>
          <w:lang w:val="nl-BE"/>
        </w:rPr>
      </w:pPr>
      <w:r w:rsidRPr="00807EFB">
        <w:rPr>
          <w:rFonts w:cstheme="minorHAnsi"/>
          <w:lang w:val="nl-BE"/>
        </w:rPr>
        <w:t xml:space="preserve">aanspreekpunt voor de conferentie inzake familierecht (cfr. allerhande vragen tot medewerking, informatie, standpunten,…), </w:t>
      </w:r>
    </w:p>
    <w:p w14:paraId="41A9D359" w14:textId="77777777" w:rsidR="007555E4" w:rsidRPr="00807EFB" w:rsidRDefault="007555E4" w:rsidP="007555E4">
      <w:pPr>
        <w:pStyle w:val="Lijstalinea"/>
        <w:numPr>
          <w:ilvl w:val="1"/>
          <w:numId w:val="1"/>
        </w:numPr>
        <w:jc w:val="both"/>
        <w:rPr>
          <w:rFonts w:cstheme="minorHAnsi"/>
          <w:lang w:val="nl-BE"/>
        </w:rPr>
      </w:pPr>
      <w:r w:rsidRPr="00807EFB">
        <w:rPr>
          <w:rFonts w:cstheme="minorHAnsi"/>
          <w:lang w:val="nl-BE"/>
        </w:rPr>
        <w:t xml:space="preserve">verspreiden van relevante rechtspraak, </w:t>
      </w:r>
    </w:p>
    <w:p w14:paraId="2B1DD706" w14:textId="77777777" w:rsidR="007555E4" w:rsidRPr="00807EFB" w:rsidRDefault="007555E4" w:rsidP="007555E4">
      <w:pPr>
        <w:pStyle w:val="Lijstalinea"/>
        <w:numPr>
          <w:ilvl w:val="1"/>
          <w:numId w:val="1"/>
        </w:numPr>
        <w:jc w:val="both"/>
        <w:rPr>
          <w:rFonts w:cstheme="minorHAnsi"/>
          <w:lang w:val="nl-BE"/>
        </w:rPr>
      </w:pPr>
      <w:r w:rsidRPr="00807EFB">
        <w:rPr>
          <w:rFonts w:cstheme="minorHAnsi"/>
          <w:lang w:val="nl-BE"/>
        </w:rPr>
        <w:t>verspreiden van relevante documentatie bij voorbeeld van studiedagen,</w:t>
      </w:r>
    </w:p>
    <w:p w14:paraId="32CEC4EA" w14:textId="77777777" w:rsidR="007555E4" w:rsidRPr="00807EFB" w:rsidRDefault="007555E4" w:rsidP="007555E4">
      <w:pPr>
        <w:pStyle w:val="Lijstalinea"/>
        <w:numPr>
          <w:ilvl w:val="1"/>
          <w:numId w:val="1"/>
        </w:numPr>
        <w:jc w:val="both"/>
        <w:rPr>
          <w:rFonts w:cstheme="minorHAnsi"/>
          <w:lang w:val="nl-BE"/>
        </w:rPr>
      </w:pPr>
      <w:r w:rsidRPr="00807EFB">
        <w:rPr>
          <w:rFonts w:cstheme="minorHAnsi"/>
          <w:lang w:val="nl-BE"/>
        </w:rPr>
        <w:t>overleg op nationaal niveau met de ketenpartners (bijv. jeugd)</w:t>
      </w:r>
    </w:p>
    <w:p w14:paraId="416526A4" w14:textId="77777777" w:rsidR="007555E4" w:rsidRPr="00807EFB" w:rsidRDefault="007555E4" w:rsidP="007555E4">
      <w:pPr>
        <w:pStyle w:val="Lijstalinea"/>
        <w:numPr>
          <w:ilvl w:val="1"/>
          <w:numId w:val="1"/>
        </w:numPr>
        <w:jc w:val="both"/>
        <w:rPr>
          <w:rFonts w:cstheme="minorHAnsi"/>
          <w:lang w:val="nl-BE"/>
        </w:rPr>
      </w:pPr>
      <w:r w:rsidRPr="00807EFB">
        <w:rPr>
          <w:rFonts w:cstheme="minorHAnsi"/>
          <w:lang w:val="nl-BE"/>
        </w:rPr>
        <w:t>meewerken bij het opmaken en verzamelen van éénduidige cijfers,</w:t>
      </w:r>
    </w:p>
    <w:p w14:paraId="60882F0D" w14:textId="77777777" w:rsidR="007555E4" w:rsidRPr="00807EFB" w:rsidRDefault="007555E4" w:rsidP="007555E4">
      <w:pPr>
        <w:pStyle w:val="Lijstalinea"/>
        <w:numPr>
          <w:ilvl w:val="1"/>
          <w:numId w:val="1"/>
        </w:numPr>
        <w:jc w:val="both"/>
        <w:rPr>
          <w:rFonts w:cstheme="minorHAnsi"/>
          <w:lang w:val="nl-BE"/>
        </w:rPr>
      </w:pPr>
      <w:r w:rsidRPr="00807EFB">
        <w:rPr>
          <w:rFonts w:cstheme="minorHAnsi"/>
          <w:lang w:val="nl-BE"/>
        </w:rPr>
        <w:t xml:space="preserve">vergelijken van werkprocessen en waar opportuun en mogelijk het op elkaar afstemmen ervan, ontwikkeling van modellen nodig voor de verdere uitbouw van onze ICT-systemen, </w:t>
      </w:r>
    </w:p>
    <w:p w14:paraId="6381FEE1" w14:textId="77777777" w:rsidR="007555E4" w:rsidRPr="00807EFB" w:rsidRDefault="007555E4" w:rsidP="007555E4">
      <w:pPr>
        <w:pStyle w:val="Lijstalinea"/>
        <w:numPr>
          <w:ilvl w:val="1"/>
          <w:numId w:val="1"/>
        </w:numPr>
        <w:jc w:val="both"/>
        <w:rPr>
          <w:rFonts w:cstheme="minorHAnsi"/>
          <w:lang w:val="nl-BE"/>
        </w:rPr>
      </w:pPr>
      <w:r w:rsidRPr="00807EFB">
        <w:rPr>
          <w:rFonts w:cstheme="minorHAnsi"/>
          <w:lang w:val="nl-BE"/>
        </w:rPr>
        <w:t xml:space="preserve">opvolging ICT-veranderingen </w:t>
      </w:r>
    </w:p>
    <w:p w14:paraId="0D1BF2EE" w14:textId="77777777" w:rsidR="007555E4" w:rsidRPr="00807EFB" w:rsidRDefault="007555E4" w:rsidP="007555E4">
      <w:pPr>
        <w:pStyle w:val="Default"/>
        <w:jc w:val="both"/>
        <w:rPr>
          <w:rFonts w:asciiTheme="minorHAnsi" w:hAnsiTheme="minorHAnsi" w:cstheme="minorHAnsi"/>
          <w:bCs/>
          <w:iCs/>
          <w:color w:val="auto"/>
          <w:lang w:val="nl-BE"/>
        </w:rPr>
      </w:pPr>
    </w:p>
    <w:p w14:paraId="04434B3D" w14:textId="77777777" w:rsidR="007555E4" w:rsidRPr="00807EFB" w:rsidRDefault="007555E4" w:rsidP="007555E4">
      <w:pPr>
        <w:pStyle w:val="Default"/>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Vergaderingen</w:t>
      </w:r>
    </w:p>
    <w:p w14:paraId="24AA0E2C" w14:textId="77777777" w:rsidR="007555E4" w:rsidRPr="00807EFB" w:rsidRDefault="007555E4" w:rsidP="007555E4">
      <w:pPr>
        <w:pStyle w:val="Default"/>
        <w:numPr>
          <w:ilvl w:val="1"/>
          <w:numId w:val="1"/>
        </w:numPr>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in 2021 werden er enkel vergaderingen gehouden in specifieke materies zoals de onbeheerde nalatenschappen en de adopties. Anneleen Wynants heeft deze vergaderingen bijgewoond.</w:t>
      </w:r>
    </w:p>
    <w:p w14:paraId="2AEE6B81" w14:textId="77777777" w:rsidR="007555E4" w:rsidRPr="00807EFB" w:rsidRDefault="007555E4" w:rsidP="007555E4">
      <w:pPr>
        <w:pStyle w:val="Default"/>
        <w:ind w:left="1440"/>
        <w:jc w:val="both"/>
        <w:rPr>
          <w:rFonts w:asciiTheme="minorHAnsi" w:hAnsiTheme="minorHAnsi" w:cstheme="minorHAnsi"/>
          <w:bCs/>
          <w:iCs/>
          <w:color w:val="auto"/>
          <w:lang w:val="nl-BE"/>
        </w:rPr>
      </w:pPr>
    </w:p>
    <w:p w14:paraId="179EEC36" w14:textId="77777777" w:rsidR="007555E4" w:rsidRPr="00807EFB" w:rsidRDefault="007555E4" w:rsidP="007555E4">
      <w:pPr>
        <w:pStyle w:val="Default"/>
        <w:jc w:val="both"/>
        <w:rPr>
          <w:rFonts w:asciiTheme="minorHAnsi" w:hAnsiTheme="minorHAnsi" w:cstheme="minorHAnsi"/>
          <w:b/>
          <w:bCs/>
          <w:i/>
          <w:iCs/>
          <w:color w:val="auto"/>
          <w:lang w:val="nl-BE"/>
        </w:rPr>
      </w:pPr>
      <w:r w:rsidRPr="00807EFB">
        <w:rPr>
          <w:rFonts w:asciiTheme="minorHAnsi" w:hAnsiTheme="minorHAnsi" w:cstheme="minorHAnsi"/>
          <w:b/>
          <w:bCs/>
          <w:i/>
          <w:iCs/>
          <w:color w:val="auto"/>
          <w:lang w:val="nl-BE"/>
        </w:rPr>
        <w:t xml:space="preserve">Afdeling Antwerpen </w:t>
      </w:r>
    </w:p>
    <w:p w14:paraId="46D89DDF" w14:textId="77777777" w:rsidR="007555E4" w:rsidRPr="00807EFB" w:rsidRDefault="007555E4" w:rsidP="007555E4">
      <w:pPr>
        <w:pStyle w:val="Default"/>
        <w:jc w:val="both"/>
        <w:rPr>
          <w:rFonts w:asciiTheme="minorHAnsi" w:eastAsia="Calibri" w:hAnsiTheme="minorHAnsi" w:cstheme="minorHAnsi"/>
          <w:noProof/>
          <w:color w:val="auto"/>
          <w:lang w:val="nl-BE" w:eastAsia="en-GB"/>
        </w:rPr>
      </w:pPr>
      <w:r w:rsidRPr="00807EFB">
        <w:rPr>
          <w:rFonts w:asciiTheme="minorHAnsi" w:hAnsiTheme="minorHAnsi" w:cstheme="minorHAnsi"/>
          <w:color w:val="auto"/>
          <w:lang w:val="nl-BE"/>
        </w:rPr>
        <w:t xml:space="preserve">De inleidingskamer (AF10)  fungeert als een regiekamer, </w:t>
      </w:r>
      <w:r w:rsidRPr="00807EFB">
        <w:rPr>
          <w:rFonts w:asciiTheme="minorHAnsi" w:eastAsia="Calibri" w:hAnsiTheme="minorHAnsi" w:cstheme="minorHAnsi"/>
          <w:noProof/>
          <w:color w:val="auto"/>
          <w:lang w:val="nl-BE" w:eastAsia="en-GB"/>
        </w:rPr>
        <w:t>waar het verdere verloop van de zaak wordt georganiseerd en getracht wordt om de zaken op de meest efficiënte wijze af te handelen. Hierbij wordt nagegaan welke zaken slechts een korte behandeltijd vergen (bijv. akkoorden, verstekken, eenvoudige zaken, uitzuiveren procedurekwesties,…), dan wel welke zaken ten gronde moeten gepleit worden. Tevens wordt nagegaan in welke zaken zich op korte termijn een beslissing opdringt.  In dat geval wordt gezocht naar een onmiddellijke, tijdelijke oplossing alvorens de zaak later verder te behandelen.  Ter gelegenheid van de inleidingszitting worden partijen ook duidelijk geïnformeerd over de alternatieve wijze van conflictoplossing.  De bedoeling is dat elke zaak snel de richting krijgt die ze nodig heeft, en dat er op de pleitzittingen meer tijd overblijft om de zwaar betwiste zaken te behandelen.   De verzoekschriften worden opgeroepen in 4 blokken, respectievelijk om 9.00 uur, 9.30 uur, 10.00 uur en om 10.30 uur.  De dagvaardingen staan vastgesteld om 11.00 uur</w:t>
      </w:r>
      <w:r w:rsidR="001B3525" w:rsidRPr="00807EFB">
        <w:rPr>
          <w:rFonts w:asciiTheme="minorHAnsi" w:eastAsia="Calibri" w:hAnsiTheme="minorHAnsi" w:cstheme="minorHAnsi"/>
          <w:noProof/>
          <w:color w:val="auto"/>
          <w:lang w:val="nl-BE" w:eastAsia="en-GB"/>
        </w:rPr>
        <w:t>, 11.30 uur en 12.00 uur</w:t>
      </w:r>
      <w:r w:rsidRPr="00807EFB">
        <w:rPr>
          <w:rFonts w:asciiTheme="minorHAnsi" w:eastAsia="Calibri" w:hAnsiTheme="minorHAnsi" w:cstheme="minorHAnsi"/>
          <w:noProof/>
          <w:color w:val="auto"/>
          <w:lang w:val="nl-BE" w:eastAsia="en-GB"/>
        </w:rPr>
        <w:t xml:space="preserve">.  </w:t>
      </w:r>
    </w:p>
    <w:p w14:paraId="7F2D4E12" w14:textId="77777777" w:rsidR="007555E4" w:rsidRPr="00807EFB" w:rsidRDefault="007555E4" w:rsidP="007555E4">
      <w:pPr>
        <w:pStyle w:val="Default"/>
        <w:jc w:val="both"/>
        <w:rPr>
          <w:rFonts w:asciiTheme="minorHAnsi" w:eastAsia="Calibri" w:hAnsiTheme="minorHAnsi" w:cstheme="minorHAnsi"/>
          <w:noProof/>
          <w:color w:val="auto"/>
          <w:lang w:val="nl-BE" w:eastAsia="en-GB"/>
        </w:rPr>
      </w:pPr>
      <w:r w:rsidRPr="00807EFB">
        <w:rPr>
          <w:rFonts w:asciiTheme="minorHAnsi" w:eastAsia="Calibri" w:hAnsiTheme="minorHAnsi" w:cstheme="minorHAnsi"/>
          <w:noProof/>
          <w:color w:val="auto"/>
          <w:lang w:val="nl-BE" w:eastAsia="en-GB"/>
        </w:rPr>
        <w:t>In juni en september werden extra inleidingszittingen voorzien.  AF 10 houdt wekelijks zitt</w:t>
      </w:r>
      <w:r w:rsidR="001B3525" w:rsidRPr="00807EFB">
        <w:rPr>
          <w:rFonts w:asciiTheme="minorHAnsi" w:eastAsia="Calibri" w:hAnsiTheme="minorHAnsi" w:cstheme="minorHAnsi"/>
          <w:noProof/>
          <w:color w:val="auto"/>
          <w:lang w:val="nl-BE" w:eastAsia="en-GB"/>
        </w:rPr>
        <w:t>ing op dinsdag en donderdag en 2</w:t>
      </w:r>
      <w:r w:rsidRPr="00807EFB">
        <w:rPr>
          <w:rFonts w:asciiTheme="minorHAnsi" w:eastAsia="Calibri" w:hAnsiTheme="minorHAnsi" w:cstheme="minorHAnsi"/>
          <w:noProof/>
          <w:color w:val="auto"/>
          <w:lang w:val="nl-BE" w:eastAsia="en-GB"/>
        </w:rPr>
        <w:t>x per maand op woensdag.</w:t>
      </w:r>
    </w:p>
    <w:p w14:paraId="0819157C" w14:textId="77777777" w:rsidR="007555E4" w:rsidRPr="00807EFB" w:rsidRDefault="007555E4" w:rsidP="007555E4">
      <w:pPr>
        <w:pStyle w:val="Default"/>
        <w:jc w:val="both"/>
        <w:rPr>
          <w:rFonts w:asciiTheme="minorHAnsi" w:eastAsia="Calibri" w:hAnsiTheme="minorHAnsi" w:cstheme="minorHAnsi"/>
          <w:noProof/>
          <w:color w:val="auto"/>
          <w:lang w:val="nl-BE" w:eastAsia="en-GB"/>
        </w:rPr>
      </w:pPr>
      <w:r w:rsidRPr="00807EFB">
        <w:rPr>
          <w:rFonts w:asciiTheme="minorHAnsi" w:eastAsia="Calibri" w:hAnsiTheme="minorHAnsi" w:cstheme="minorHAnsi"/>
          <w:noProof/>
          <w:color w:val="auto"/>
          <w:lang w:val="nl-BE" w:eastAsia="en-GB"/>
        </w:rPr>
        <w:lastRenderedPageBreak/>
        <w:t xml:space="preserve">De werking van de inleidingskamer als regiekamer blijft goed bevonden.  </w:t>
      </w:r>
    </w:p>
    <w:p w14:paraId="4559DCC9" w14:textId="77777777" w:rsidR="007555E4" w:rsidRPr="00807EFB" w:rsidRDefault="007555E4" w:rsidP="007555E4">
      <w:pPr>
        <w:pStyle w:val="Default"/>
        <w:ind w:left="720"/>
        <w:jc w:val="both"/>
        <w:rPr>
          <w:rFonts w:asciiTheme="minorHAnsi" w:eastAsia="Calibri" w:hAnsiTheme="minorHAnsi" w:cstheme="minorHAnsi"/>
          <w:noProof/>
          <w:color w:val="auto"/>
          <w:lang w:val="nl-BE" w:eastAsia="en-GB"/>
        </w:rPr>
      </w:pPr>
    </w:p>
    <w:p w14:paraId="2377E157" w14:textId="77777777" w:rsidR="007555E4" w:rsidRPr="00807EFB" w:rsidRDefault="007555E4" w:rsidP="007555E4">
      <w:pPr>
        <w:pStyle w:val="Default"/>
        <w:jc w:val="both"/>
        <w:rPr>
          <w:rFonts w:asciiTheme="minorHAnsi" w:eastAsia="Calibri" w:hAnsiTheme="minorHAnsi" w:cstheme="minorHAnsi"/>
          <w:noProof/>
          <w:color w:val="auto"/>
          <w:lang w:val="nl-BE" w:eastAsia="en-GB"/>
        </w:rPr>
      </w:pPr>
      <w:r w:rsidRPr="00807EFB">
        <w:rPr>
          <w:rFonts w:asciiTheme="minorHAnsi" w:eastAsia="Calibri" w:hAnsiTheme="minorHAnsi" w:cstheme="minorHAnsi"/>
          <w:noProof/>
          <w:color w:val="auto"/>
          <w:lang w:val="nl-BE" w:eastAsia="en-GB"/>
        </w:rPr>
        <w:t xml:space="preserve">De pleitkamers (AF9) behandelen de geschillen die een grondig debat vergen.  Ook op de pleitzittingen (1 per weekdag) wordt gewerkt met blokken, namelijk om 9.00 uur, om 10.00 uur, om 11.00 uur en desgevallend om 12.00 uur.  De pleitzittingen zijn doorheen het hele jaar meer dan gevuld, met telkens 6 nieuwe zaken (respectievelijk 4 zaken om 9.00 uur en 2 om 10.00 uur) en daarnaast eigen uitstellen van de kamer.  </w:t>
      </w:r>
    </w:p>
    <w:p w14:paraId="490C83AC" w14:textId="77777777" w:rsidR="007555E4" w:rsidRPr="00807EFB" w:rsidRDefault="007555E4" w:rsidP="007555E4">
      <w:pPr>
        <w:pStyle w:val="Default"/>
        <w:jc w:val="both"/>
        <w:rPr>
          <w:rFonts w:asciiTheme="minorHAnsi" w:eastAsia="Calibri" w:hAnsiTheme="minorHAnsi" w:cstheme="minorHAnsi"/>
          <w:noProof/>
          <w:color w:val="auto"/>
          <w:lang w:val="nl-BE" w:eastAsia="en-GB"/>
        </w:rPr>
      </w:pPr>
      <w:r w:rsidRPr="00807EFB">
        <w:rPr>
          <w:rFonts w:asciiTheme="minorHAnsi" w:eastAsia="Calibri" w:hAnsiTheme="minorHAnsi" w:cstheme="minorHAnsi"/>
          <w:noProof/>
          <w:color w:val="auto"/>
          <w:lang w:val="nl-BE" w:eastAsia="en-GB"/>
        </w:rPr>
        <w:t xml:space="preserve">De grote toestroom aan zaken blijft zorgen voor overvolle zittingen.  Er werd tevens een grotere toestroom van tijdelijke huisverboden vastgesteld.   Er wordt gestreefd naar een evenwicht tussen zo kort mogelijke doorlooptijden en voldoende tijd voor de behandeling van elke zaak.  </w:t>
      </w:r>
    </w:p>
    <w:p w14:paraId="002438C0" w14:textId="77777777" w:rsidR="007555E4" w:rsidRPr="00807EFB" w:rsidRDefault="007555E4" w:rsidP="007555E4">
      <w:pPr>
        <w:pStyle w:val="Default"/>
        <w:jc w:val="both"/>
        <w:rPr>
          <w:rFonts w:asciiTheme="minorHAnsi" w:eastAsia="Calibri" w:hAnsiTheme="minorHAnsi" w:cstheme="minorHAnsi"/>
          <w:noProof/>
          <w:color w:val="auto"/>
          <w:lang w:val="nl-BE" w:eastAsia="en-GB"/>
        </w:rPr>
      </w:pPr>
    </w:p>
    <w:p w14:paraId="08A1DA5F"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De familiekamers AF3 en AF4  houden wekelijks 1 inleidingszitting (dinsdag) en 1 pleitzitting (donderdag).    Voor vermogensgeschillen andere dan alimentatiezaken is er een aparte pleitzitting op maandag.      Op de inleidingszitting wordt zoals op de familiekamers met kinderen een vergelijkbare werkwijze toegepast.   De zaken die een korte behandeltijd vergen worden behandeld,  verder wordt in overleg met de raadslieden en partijen naar een passende verdere afhandeling gezocht.   De vermogensgeschillen op maandag worden vastgesteld met een voorziene pleitduur.   Om 11.00 uur is er ruimte voor  inleidingen door neerlegging staten notaris,  verzoekschriften vervanging notaris e.a.      Op de donderdagzitting voorzien voor alimentatiegeschillen wordt vastgesteld in blokken zoals op de familiekamers met kinderen. </w:t>
      </w:r>
    </w:p>
    <w:p w14:paraId="44431FF7" w14:textId="77777777" w:rsidR="007555E4" w:rsidRPr="00807EFB" w:rsidRDefault="007555E4" w:rsidP="007555E4">
      <w:pPr>
        <w:pStyle w:val="Default"/>
        <w:jc w:val="both"/>
        <w:rPr>
          <w:rFonts w:asciiTheme="minorHAnsi" w:hAnsiTheme="minorHAnsi" w:cstheme="minorHAnsi"/>
          <w:color w:val="auto"/>
          <w:lang w:val="nl-BE"/>
        </w:rPr>
      </w:pPr>
    </w:p>
    <w:p w14:paraId="5E2E2A73"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De AF 3 behandelt tevens de echtscheidingen met onderlinge toestemming (EOT).  De behandeling gebeurt schriftelijk en is voorzien  op dinsdagnamiddag om 13.30 uur.   Hiervoor werd in de loop van het jaar bijstand ingeschakeld van een referendaris.</w:t>
      </w:r>
    </w:p>
    <w:p w14:paraId="2C1F65A1" w14:textId="77777777" w:rsidR="007555E4" w:rsidRPr="00807EFB" w:rsidRDefault="007555E4" w:rsidP="007555E4">
      <w:pPr>
        <w:pStyle w:val="Default"/>
        <w:ind w:left="720"/>
        <w:jc w:val="both"/>
        <w:rPr>
          <w:rFonts w:asciiTheme="minorHAnsi" w:hAnsiTheme="minorHAnsi" w:cstheme="minorHAnsi"/>
          <w:color w:val="auto"/>
          <w:lang w:val="nl-BE"/>
        </w:rPr>
      </w:pPr>
    </w:p>
    <w:p w14:paraId="4B8AA1E3" w14:textId="77777777" w:rsidR="007555E4" w:rsidRPr="00807EFB" w:rsidRDefault="007555E4" w:rsidP="007555E4">
      <w:pPr>
        <w:jc w:val="both"/>
        <w:rPr>
          <w:rFonts w:cstheme="minorHAnsi"/>
          <w:lang w:val="nl-BE"/>
        </w:rPr>
      </w:pPr>
      <w:r w:rsidRPr="00807EFB">
        <w:rPr>
          <w:rFonts w:cstheme="minorHAnsi"/>
          <w:lang w:val="nl-BE"/>
        </w:rPr>
        <w:t xml:space="preserve">De familiekamers AF1 en AF2  houden eveneens een inleidingszitting.  Er worden maximaal 15 dagvaardingen vastgesteld.  Zaken met weinig discussie of een beperkte pleitduur (korte debatten), of waar men de aanstelling van een deskundige of notaris vraagt, worden op de inleidingszitting behandeld. Ook zaken op eenzijdig verzoekschrift waar een oproeping vereist is, worden in de mate van het mogelijke mee op de inleidingszitting van maandag vastgesteld en behandeld. De overige zaken worden vastgesteld op de pleitzittingen op een vastgesteld uur met een vooraf bepaalde pleitduur.  De adoptiezaken (met uitzondering van de adopties van meerderjarigen) worden gegroepeerd, zodat  één zitting per maand in principe wordt voorbehouden voor adopties, ook deze zaken krijgen een vastgesteld uur. Vorderingen op eenzijdig verzoekschrift (bv. aanstelling curator onbeheerde nalatenschap, verbetering akte burgerlijke stand, erkenning als staatloze, homologatie akte van bekendheid) worden in principe slechts op zitting gebracht ingeval van negatief advies van het openbaar ministerie of van vragen tot verduidelijking vanwege de rechtbank.  </w:t>
      </w:r>
    </w:p>
    <w:p w14:paraId="2071577C" w14:textId="334E1858"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Deze kamer</w:t>
      </w:r>
      <w:r w:rsidR="007F2F71">
        <w:rPr>
          <w:rFonts w:asciiTheme="minorHAnsi" w:hAnsiTheme="minorHAnsi" w:cstheme="minorHAnsi"/>
          <w:color w:val="auto"/>
          <w:lang w:val="nl-BE"/>
        </w:rPr>
        <w:t>s behandelen</w:t>
      </w:r>
      <w:r w:rsidRPr="00807EFB">
        <w:rPr>
          <w:rFonts w:asciiTheme="minorHAnsi" w:hAnsiTheme="minorHAnsi" w:cstheme="minorHAnsi"/>
          <w:color w:val="auto"/>
          <w:lang w:val="nl-BE"/>
        </w:rPr>
        <w:t xml:space="preserve"> tevens nationaliteitskeuzes, weigeringen huwelijk/wettelijke samenwoonst en schijnerkenningen.</w:t>
      </w:r>
    </w:p>
    <w:p w14:paraId="3735F79B" w14:textId="77777777" w:rsidR="007555E4" w:rsidRPr="00807EFB" w:rsidRDefault="007555E4" w:rsidP="007555E4">
      <w:pPr>
        <w:pStyle w:val="Default"/>
        <w:jc w:val="both"/>
        <w:rPr>
          <w:rFonts w:asciiTheme="minorHAnsi" w:hAnsiTheme="minorHAnsi" w:cstheme="minorHAnsi"/>
          <w:color w:val="auto"/>
          <w:lang w:val="nl-BE"/>
        </w:rPr>
      </w:pPr>
    </w:p>
    <w:p w14:paraId="2C68BAB2" w14:textId="77777777" w:rsidR="007555E4" w:rsidRPr="00807EFB" w:rsidRDefault="007555E4" w:rsidP="007555E4">
      <w:pPr>
        <w:jc w:val="both"/>
        <w:rPr>
          <w:rFonts w:cstheme="minorHAnsi"/>
          <w:lang w:val="nl-BE"/>
        </w:rPr>
      </w:pPr>
      <w:r w:rsidRPr="00807EFB">
        <w:rPr>
          <w:rFonts w:cstheme="minorHAnsi"/>
          <w:lang w:val="nl-BE"/>
        </w:rPr>
        <w:t>De AF5 behandelt hoger beroepen vonnissen van de vredegerechten  die tot bevoegdheid van de familierechtbank behoren.  Enerzijds, alleenzetelend de tweede maandag van de maand om 12.00 u en indien nodig ook de 4</w:t>
      </w:r>
      <w:r w:rsidRPr="00807EFB">
        <w:rPr>
          <w:rFonts w:cstheme="minorHAnsi"/>
          <w:vertAlign w:val="superscript"/>
          <w:lang w:val="nl-BE"/>
        </w:rPr>
        <w:t>de</w:t>
      </w:r>
      <w:r w:rsidRPr="00807EFB">
        <w:rPr>
          <w:rFonts w:cstheme="minorHAnsi"/>
          <w:lang w:val="nl-BE"/>
        </w:rPr>
        <w:t xml:space="preserve"> maandag van de maand om 12.00 u voor </w:t>
      </w:r>
      <w:r w:rsidR="00406C15" w:rsidRPr="00807EFB">
        <w:rPr>
          <w:rFonts w:cstheme="minorHAnsi"/>
          <w:lang w:val="nl-BE"/>
        </w:rPr>
        <w:t>inleid</w:t>
      </w:r>
      <w:r w:rsidRPr="00807EFB">
        <w:rPr>
          <w:rFonts w:cstheme="minorHAnsi"/>
          <w:lang w:val="nl-BE"/>
        </w:rPr>
        <w:t>ingen. Vanaf september 2021 werd er de laatste donderdag van de maand vanaf 11.00u ruimte voorzien voor de pleitzaken..  Anderzijds, collegiaal, ad hoc op maandagnamiddag voor wat betreft de beroepen collocatie.</w:t>
      </w:r>
    </w:p>
    <w:p w14:paraId="48CEF9C8" w14:textId="77777777" w:rsidR="007555E4" w:rsidRPr="00807EFB" w:rsidRDefault="007555E4" w:rsidP="007555E4">
      <w:pPr>
        <w:pStyle w:val="Default"/>
        <w:jc w:val="both"/>
        <w:rPr>
          <w:rFonts w:asciiTheme="minorHAnsi" w:hAnsiTheme="minorHAnsi" w:cstheme="minorHAnsi"/>
          <w:color w:val="auto"/>
          <w:lang w:val="nl-BE"/>
        </w:rPr>
      </w:pPr>
    </w:p>
    <w:p w14:paraId="4751538F"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De kamer minnelijke schikking houdt 7 zittingen per week, waarbij op sommige dagen simultaan gezeteld wordt door 2 rechters, met 1 griffier.  Per zitting worden 3 zaken vastgesteld.   De vaststellingstermijnen lopen uit tot 8 weken.</w:t>
      </w:r>
    </w:p>
    <w:p w14:paraId="15FF6FFD" w14:textId="77777777" w:rsidR="007555E4" w:rsidRPr="00807EFB" w:rsidRDefault="007555E4" w:rsidP="007555E4">
      <w:pPr>
        <w:pStyle w:val="Default"/>
        <w:jc w:val="both"/>
        <w:rPr>
          <w:rFonts w:asciiTheme="minorHAnsi" w:hAnsiTheme="minorHAnsi" w:cstheme="minorHAnsi"/>
          <w:color w:val="auto"/>
          <w:lang w:val="nl-BE"/>
        </w:rPr>
      </w:pPr>
    </w:p>
    <w:p w14:paraId="03780AFD"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Sinds juni 2021 kon de familiesectie beroep doen op één referendaris en sinds november 2021 op 2,5 referendarissen, die nog deels moesten worden opgeleid.</w:t>
      </w:r>
    </w:p>
    <w:p w14:paraId="2F4A49BA" w14:textId="77777777" w:rsidR="007555E4" w:rsidRPr="00807EFB" w:rsidRDefault="007555E4" w:rsidP="007555E4">
      <w:pPr>
        <w:pStyle w:val="Default"/>
        <w:jc w:val="both"/>
        <w:rPr>
          <w:rFonts w:asciiTheme="minorHAnsi" w:hAnsiTheme="minorHAnsi" w:cstheme="minorHAnsi"/>
          <w:color w:val="auto"/>
          <w:lang w:val="nl-BE"/>
        </w:rPr>
      </w:pPr>
    </w:p>
    <w:p w14:paraId="4FFB38CA"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Er werd geopteerd om deze referendarissen in eerste instantie in te zetten op zittingen die door iemand bovenop zijn pakket gedaan worden (bv. in het kader van de piket, bijstand ter compensatie van een extra zitting of een extra KMS,…) in tweede instantie worden ze ingezet om de werklast voor de sectiewerking wat de compenseren en in derde instantie kunnen ze gebruikt</w:t>
      </w:r>
      <w:r w:rsidR="00406C15" w:rsidRPr="00807EFB">
        <w:rPr>
          <w:rFonts w:asciiTheme="minorHAnsi" w:hAnsiTheme="minorHAnsi" w:cstheme="minorHAnsi"/>
          <w:color w:val="auto"/>
          <w:lang w:val="nl-BE"/>
        </w:rPr>
        <w:t xml:space="preserve"> (ingezet?)</w:t>
      </w:r>
      <w:r w:rsidRPr="00807EFB">
        <w:rPr>
          <w:rFonts w:asciiTheme="minorHAnsi" w:hAnsiTheme="minorHAnsi" w:cstheme="minorHAnsi"/>
          <w:color w:val="auto"/>
          <w:lang w:val="nl-BE"/>
        </w:rPr>
        <w:t xml:space="preserve"> worden om collega’s die het om welke reden ook moeilijk hebben tijdelijk te ontlasten</w:t>
      </w:r>
      <w:r w:rsidR="001B5E2F" w:rsidRPr="00807EFB">
        <w:rPr>
          <w:rFonts w:asciiTheme="minorHAnsi" w:hAnsiTheme="minorHAnsi" w:cstheme="minorHAnsi"/>
          <w:color w:val="auto"/>
          <w:lang w:val="nl-BE"/>
        </w:rPr>
        <w:t>.</w:t>
      </w:r>
    </w:p>
    <w:p w14:paraId="73BE7D83" w14:textId="77777777" w:rsidR="001B5E2F" w:rsidRPr="00807EFB" w:rsidRDefault="001B5E2F" w:rsidP="007555E4">
      <w:pPr>
        <w:pStyle w:val="Default"/>
        <w:jc w:val="both"/>
        <w:rPr>
          <w:rFonts w:asciiTheme="minorHAnsi" w:hAnsiTheme="minorHAnsi" w:cstheme="minorHAnsi"/>
          <w:color w:val="auto"/>
          <w:lang w:val="nl-BE"/>
        </w:rPr>
      </w:pPr>
    </w:p>
    <w:p w14:paraId="6DE20C83" w14:textId="77777777" w:rsidR="001B5E2F" w:rsidRPr="00807EFB" w:rsidRDefault="001B5E2F"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In de overtuiging dat een pleitkamer de uitzondering zou moeten zijn in familiezaken, en dat we kinderen meer helpen met het stimuleren van ouders tot het hervinden van de dialoog, dan met een vonnis, werd in de afdeling Antwerpen me</w:t>
      </w:r>
      <w:r w:rsidR="004B0478" w:rsidRPr="00807EFB">
        <w:rPr>
          <w:rFonts w:asciiTheme="minorHAnsi" w:hAnsiTheme="minorHAnsi" w:cstheme="minorHAnsi"/>
          <w:color w:val="auto"/>
          <w:lang w:val="nl-BE"/>
        </w:rPr>
        <w:t>t</w:t>
      </w:r>
      <w:r w:rsidRPr="00807EFB">
        <w:rPr>
          <w:rFonts w:asciiTheme="minorHAnsi" w:hAnsiTheme="minorHAnsi" w:cstheme="minorHAnsi"/>
          <w:color w:val="auto"/>
          <w:lang w:val="nl-BE"/>
        </w:rPr>
        <w:t xml:space="preserve"> alle familierechters gesproken over de oprichting van een nieuwe kamer : de opvolgkamer (AF8).  D</w:t>
      </w:r>
      <w:r w:rsidR="004B0478" w:rsidRPr="00807EFB">
        <w:rPr>
          <w:rFonts w:asciiTheme="minorHAnsi" w:hAnsiTheme="minorHAnsi" w:cstheme="minorHAnsi"/>
          <w:color w:val="auto"/>
          <w:lang w:val="nl-BE"/>
        </w:rPr>
        <w:t>eze kamer zal de regel worden en behandelt alle zaken waar ouders nog bereid zijn om samen naar een oplossing te zoeken via onderhandeling, bemiddeling, of hulpverlening.</w:t>
      </w:r>
      <w:r w:rsidRPr="00807EFB">
        <w:rPr>
          <w:rFonts w:asciiTheme="minorHAnsi" w:hAnsiTheme="minorHAnsi" w:cstheme="minorHAnsi"/>
          <w:color w:val="auto"/>
          <w:lang w:val="nl-BE"/>
        </w:rPr>
        <w:t xml:space="preserve"> </w:t>
      </w:r>
      <w:r w:rsidR="004B0478" w:rsidRPr="00807EFB">
        <w:rPr>
          <w:rFonts w:asciiTheme="minorHAnsi" w:hAnsiTheme="minorHAnsi" w:cstheme="minorHAnsi"/>
          <w:color w:val="auto"/>
          <w:lang w:val="nl-BE"/>
        </w:rPr>
        <w:t xml:space="preserve"> Idee is om als familierechtbank het dossier van kortbij op te volgen, en in te grijpen als dit nodig is, maar om tegelijk de ouders te responsabiliseren in het zoeken naar een oplossing voor hun kinderen.  Hierbij wordt de inleidingskamer (AF10) een regie- en trajectkamer, waar de nadruk wordt gelegd op hoe ouders zelf nog oplossingen kunnen vinden.  Dit project zal van start gaan in januari 2022.</w:t>
      </w:r>
    </w:p>
    <w:p w14:paraId="1406FC99" w14:textId="77777777" w:rsidR="007555E4" w:rsidRPr="00807EFB" w:rsidRDefault="007555E4" w:rsidP="007555E4">
      <w:pPr>
        <w:pStyle w:val="Default"/>
        <w:jc w:val="both"/>
        <w:rPr>
          <w:rFonts w:asciiTheme="minorHAnsi" w:hAnsiTheme="minorHAnsi" w:cstheme="minorHAnsi"/>
          <w:color w:val="auto"/>
          <w:lang w:val="nl-BE"/>
        </w:rPr>
      </w:pPr>
    </w:p>
    <w:p w14:paraId="6B15288F" w14:textId="77777777" w:rsidR="007555E4" w:rsidRPr="00807EFB" w:rsidRDefault="007555E4" w:rsidP="007555E4">
      <w:pPr>
        <w:pStyle w:val="Default"/>
        <w:jc w:val="both"/>
        <w:rPr>
          <w:rFonts w:asciiTheme="minorHAnsi" w:hAnsiTheme="minorHAnsi" w:cstheme="minorHAnsi"/>
          <w:color w:val="auto"/>
          <w:lang w:val="nl-BE"/>
        </w:rPr>
      </w:pPr>
    </w:p>
    <w:p w14:paraId="25C1F1E2"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b/>
          <w:bCs/>
          <w:i/>
          <w:iCs/>
          <w:color w:val="auto"/>
          <w:lang w:val="nl-BE"/>
        </w:rPr>
        <w:t xml:space="preserve">In de afdeling Mechelen </w:t>
      </w:r>
    </w:p>
    <w:p w14:paraId="1C692F5D" w14:textId="31385676"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Voor wat de familierechtbank van de afdeling Mechelen betreft, wordt niet gewerkt met een inleidingskamer. </w:t>
      </w:r>
      <w:r w:rsidR="008879B7" w:rsidRPr="00807EFB">
        <w:rPr>
          <w:rFonts w:asciiTheme="minorHAnsi" w:hAnsiTheme="minorHAnsi" w:cstheme="minorHAnsi"/>
          <w:color w:val="auto"/>
          <w:lang w:val="nl-BE"/>
        </w:rPr>
        <w:t>Gezien er drie kamers zijn voor zaken met minderjarige kinderen, is het mogelijk en ook nuttiger</w:t>
      </w:r>
      <w:r w:rsidRPr="00807EFB">
        <w:rPr>
          <w:rFonts w:asciiTheme="minorHAnsi" w:hAnsiTheme="minorHAnsi" w:cstheme="minorHAnsi"/>
          <w:color w:val="auto"/>
          <w:lang w:val="nl-BE"/>
        </w:rPr>
        <w:t xml:space="preserve"> de nieuwe zaken onmiddellijk voor de bevoegde kamers te laten vaststellen. </w:t>
      </w:r>
    </w:p>
    <w:p w14:paraId="0A4AC879" w14:textId="77777777" w:rsidR="007555E4" w:rsidRPr="00807EFB" w:rsidRDefault="007555E4" w:rsidP="007555E4">
      <w:pPr>
        <w:pStyle w:val="Default"/>
        <w:ind w:left="720"/>
        <w:jc w:val="both"/>
        <w:rPr>
          <w:rFonts w:asciiTheme="minorHAnsi" w:hAnsiTheme="minorHAnsi" w:cstheme="minorHAnsi"/>
          <w:color w:val="auto"/>
          <w:lang w:val="nl-BE"/>
        </w:rPr>
      </w:pPr>
    </w:p>
    <w:p w14:paraId="71F97A95" w14:textId="5959BCBD"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De toevloed aan dossiers was </w:t>
      </w:r>
      <w:r w:rsidR="008879B7" w:rsidRPr="00807EFB">
        <w:rPr>
          <w:rFonts w:asciiTheme="minorHAnsi" w:hAnsiTheme="minorHAnsi" w:cstheme="minorHAnsi"/>
          <w:color w:val="auto"/>
          <w:lang w:val="nl-BE"/>
        </w:rPr>
        <w:t xml:space="preserve">weliswaar </w:t>
      </w:r>
      <w:r w:rsidRPr="00807EFB">
        <w:rPr>
          <w:rFonts w:asciiTheme="minorHAnsi" w:hAnsiTheme="minorHAnsi" w:cstheme="minorHAnsi"/>
          <w:color w:val="auto"/>
          <w:lang w:val="nl-BE"/>
        </w:rPr>
        <w:t xml:space="preserve">voor de MF5, MF6 en MF7, zijnde de familiekamers voor gezinnen met kinderen, hoog tot erg hoog.  </w:t>
      </w:r>
    </w:p>
    <w:p w14:paraId="0AE0A1EA" w14:textId="77777777" w:rsidR="007555E4" w:rsidRPr="00807EFB" w:rsidRDefault="007555E4" w:rsidP="007555E4">
      <w:pPr>
        <w:pStyle w:val="Default"/>
        <w:ind w:left="720"/>
        <w:jc w:val="both"/>
        <w:rPr>
          <w:rFonts w:asciiTheme="minorHAnsi" w:hAnsiTheme="minorHAnsi" w:cstheme="minorHAnsi"/>
          <w:color w:val="auto"/>
          <w:lang w:val="nl-BE"/>
        </w:rPr>
      </w:pPr>
    </w:p>
    <w:p w14:paraId="66B0442E" w14:textId="29C23B2E" w:rsidR="007555E4" w:rsidRPr="00807EFB" w:rsidRDefault="00406C15" w:rsidP="007555E4">
      <w:pPr>
        <w:pStyle w:val="Default"/>
        <w:jc w:val="both"/>
        <w:rPr>
          <w:rFonts w:asciiTheme="minorHAnsi" w:hAnsiTheme="minorHAnsi" w:cstheme="minorHAnsi"/>
          <w:color w:val="auto"/>
          <w:lang w:val="nl-BE"/>
        </w:rPr>
      </w:pPr>
      <w:r w:rsidRPr="002A244A">
        <w:rPr>
          <w:rFonts w:asciiTheme="minorHAnsi" w:hAnsiTheme="minorHAnsi" w:cstheme="minorHAnsi"/>
          <w:color w:val="auto"/>
          <w:lang w:val="nl-BE"/>
        </w:rPr>
        <w:t>Kamer MF3 (</w:t>
      </w:r>
      <w:r w:rsidR="007555E4" w:rsidRPr="002A244A">
        <w:rPr>
          <w:rFonts w:asciiTheme="minorHAnsi" w:hAnsiTheme="minorHAnsi" w:cstheme="minorHAnsi"/>
          <w:color w:val="auto"/>
          <w:lang w:val="nl-BE"/>
        </w:rPr>
        <w:t>echtscheiding met voorlopige maatregelen, zonder minderjarige kinderen)</w:t>
      </w:r>
      <w:r w:rsidR="008879B7" w:rsidRPr="002A244A">
        <w:rPr>
          <w:rFonts w:asciiTheme="minorHAnsi" w:hAnsiTheme="minorHAnsi" w:cstheme="minorHAnsi"/>
          <w:color w:val="auto"/>
          <w:lang w:val="nl-BE"/>
        </w:rPr>
        <w:t xml:space="preserve"> zetelt </w:t>
      </w:r>
      <w:r w:rsidR="000F5D38" w:rsidRPr="002A244A">
        <w:rPr>
          <w:rFonts w:asciiTheme="minorHAnsi" w:hAnsiTheme="minorHAnsi" w:cstheme="minorHAnsi"/>
          <w:color w:val="auto"/>
          <w:lang w:val="nl-BE"/>
        </w:rPr>
        <w:t xml:space="preserve">elke eerste en derde </w:t>
      </w:r>
      <w:r w:rsidR="008879B7" w:rsidRPr="002A244A">
        <w:rPr>
          <w:rFonts w:asciiTheme="minorHAnsi" w:hAnsiTheme="minorHAnsi" w:cstheme="minorHAnsi"/>
          <w:color w:val="auto"/>
          <w:lang w:val="nl-BE"/>
        </w:rPr>
        <w:t>donderdag</w:t>
      </w:r>
      <w:r w:rsidR="000F5D38" w:rsidRPr="002A244A">
        <w:rPr>
          <w:rFonts w:asciiTheme="minorHAnsi" w:hAnsiTheme="minorHAnsi" w:cstheme="minorHAnsi"/>
          <w:color w:val="auto"/>
          <w:lang w:val="nl-BE"/>
        </w:rPr>
        <w:t xml:space="preserve"> van de maand</w:t>
      </w:r>
      <w:r w:rsidR="007555E4" w:rsidRPr="002A244A">
        <w:rPr>
          <w:rFonts w:asciiTheme="minorHAnsi" w:hAnsiTheme="minorHAnsi" w:cstheme="minorHAnsi"/>
          <w:color w:val="auto"/>
          <w:lang w:val="nl-BE"/>
        </w:rPr>
        <w:t>.</w:t>
      </w:r>
      <w:r w:rsidR="007555E4" w:rsidRPr="00807EFB">
        <w:rPr>
          <w:rFonts w:asciiTheme="minorHAnsi" w:hAnsiTheme="minorHAnsi" w:cstheme="minorHAnsi"/>
          <w:color w:val="auto"/>
          <w:lang w:val="nl-BE"/>
        </w:rPr>
        <w:t xml:space="preserve"> </w:t>
      </w:r>
    </w:p>
    <w:p w14:paraId="13347F11" w14:textId="77777777" w:rsidR="007555E4" w:rsidRPr="00807EFB" w:rsidRDefault="007555E4" w:rsidP="007555E4">
      <w:pPr>
        <w:pStyle w:val="Default"/>
        <w:jc w:val="both"/>
        <w:rPr>
          <w:rFonts w:asciiTheme="minorHAnsi" w:hAnsiTheme="minorHAnsi" w:cstheme="minorHAnsi"/>
          <w:color w:val="auto"/>
          <w:lang w:val="nl-BE"/>
        </w:rPr>
      </w:pPr>
    </w:p>
    <w:p w14:paraId="5FFB674C"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De kamer minnelijke schikking (MF2) zetelt 2 x per week, op woensdag en donderdag.  De fixatie-termijn bedraagt ongeveer 1 maand.</w:t>
      </w:r>
    </w:p>
    <w:p w14:paraId="4AB6AA52" w14:textId="77777777" w:rsidR="007555E4" w:rsidRPr="00807EFB" w:rsidRDefault="007555E4" w:rsidP="007555E4">
      <w:pPr>
        <w:pStyle w:val="Default"/>
        <w:ind w:left="720"/>
        <w:jc w:val="both"/>
        <w:rPr>
          <w:rFonts w:asciiTheme="minorHAnsi" w:hAnsiTheme="minorHAnsi" w:cstheme="minorHAnsi"/>
          <w:color w:val="auto"/>
          <w:lang w:val="nl-BE"/>
        </w:rPr>
      </w:pPr>
    </w:p>
    <w:p w14:paraId="5CB0F237"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De MF4 behandelt vereffening verdeling en zetelt wekelijks op dinsdag.</w:t>
      </w:r>
    </w:p>
    <w:p w14:paraId="0B490D70" w14:textId="77777777" w:rsidR="007555E4" w:rsidRPr="00807EFB" w:rsidRDefault="007555E4" w:rsidP="007555E4">
      <w:pPr>
        <w:pStyle w:val="Default"/>
        <w:ind w:left="720"/>
        <w:jc w:val="both"/>
        <w:rPr>
          <w:rFonts w:asciiTheme="minorHAnsi" w:hAnsiTheme="minorHAnsi" w:cstheme="minorHAnsi"/>
          <w:color w:val="auto"/>
          <w:lang w:val="nl-BE"/>
        </w:rPr>
      </w:pPr>
    </w:p>
    <w:p w14:paraId="0C9532EB"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De MF8 behandeling alle familiaal rechtelijke geschillen die niet tot de bevoegdheid van een andere kamer behoren.  Deze kamer zetelt elke donderdag van de maand.</w:t>
      </w:r>
    </w:p>
    <w:p w14:paraId="52CF21CF" w14:textId="77777777" w:rsidR="007555E4" w:rsidRPr="00807EFB" w:rsidRDefault="007555E4" w:rsidP="007555E4">
      <w:pPr>
        <w:pStyle w:val="Default"/>
        <w:jc w:val="both"/>
        <w:rPr>
          <w:rFonts w:asciiTheme="minorHAnsi" w:hAnsiTheme="minorHAnsi" w:cstheme="minorHAnsi"/>
          <w:color w:val="auto"/>
          <w:lang w:val="nl-BE"/>
        </w:rPr>
      </w:pPr>
    </w:p>
    <w:p w14:paraId="6F50E421"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Voor het overige bleef de situatie van de diverse kamers van de Familierechtbank van de afdeling Mechelen nagenoeg ongewijzigd ten opzichte van 2019.</w:t>
      </w:r>
    </w:p>
    <w:p w14:paraId="0D4CAF57" w14:textId="77777777" w:rsidR="007555E4" w:rsidRPr="00807EFB" w:rsidRDefault="007555E4" w:rsidP="007555E4">
      <w:pPr>
        <w:pStyle w:val="Default"/>
        <w:ind w:left="720"/>
        <w:jc w:val="both"/>
        <w:rPr>
          <w:rFonts w:asciiTheme="minorHAnsi" w:hAnsiTheme="minorHAnsi" w:cstheme="minorHAnsi"/>
          <w:color w:val="auto"/>
          <w:lang w:val="nl-BE"/>
        </w:rPr>
      </w:pPr>
    </w:p>
    <w:p w14:paraId="51EF5F11"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b/>
          <w:bCs/>
          <w:i/>
          <w:iCs/>
          <w:color w:val="auto"/>
          <w:lang w:val="nl-BE"/>
        </w:rPr>
        <w:t xml:space="preserve">In de afdeling Turnhout </w:t>
      </w:r>
    </w:p>
    <w:p w14:paraId="671EED6F" w14:textId="77777777" w:rsidR="007555E4" w:rsidRPr="00807EFB" w:rsidRDefault="007555E4" w:rsidP="007555E4">
      <w:pPr>
        <w:jc w:val="both"/>
        <w:rPr>
          <w:rFonts w:cstheme="minorHAnsi"/>
          <w:lang w:val="nl-BE"/>
        </w:rPr>
      </w:pPr>
      <w:r w:rsidRPr="00807EFB">
        <w:rPr>
          <w:rFonts w:cstheme="minorHAnsi"/>
          <w:lang w:val="nl-BE"/>
        </w:rPr>
        <w:t>Er is een inleidingszitting TF1 op maandag waar de zaken voor de TF3 ( gehuwden zonder kinderen) en zaken voor TF10 ( vereffening- verdelingen na echtscheiding, erfenissen en testamenten) worden ingeleid.</w:t>
      </w:r>
    </w:p>
    <w:p w14:paraId="2887A87F" w14:textId="77777777" w:rsidR="007555E4" w:rsidRPr="00807EFB" w:rsidRDefault="007555E4" w:rsidP="007555E4">
      <w:pPr>
        <w:jc w:val="both"/>
        <w:rPr>
          <w:rFonts w:cstheme="minorHAnsi"/>
          <w:lang w:val="nl-BE"/>
        </w:rPr>
      </w:pPr>
      <w:r w:rsidRPr="00807EFB">
        <w:rPr>
          <w:rFonts w:cstheme="minorHAnsi"/>
          <w:lang w:val="nl-BE"/>
        </w:rPr>
        <w:t xml:space="preserve"> Deze kamer behandelt eveneens de EOT’s, de echtscheidingen op grond van onherstelbare ontwrichting en scheiding van tafel en bed voor zover een uitspraak op de inleidingszitting mogelijk is. Op deze kamer worden ook de verzoekschriften behandeld ( aanstelling curator onbeheerde nalatenschap e.d.) en akkoorden die ter homologatie worden voorgelegd.  Vanaf 1 september 2021 behandelt deze kamer ook de beroepen tegen de vonnissen van de Vrederechter  behorend tot de bevoegdheid van de Familierechtbank ( met uitzondering toepassing Wet van 26 juni 1990 betreffende de bescherming van de persoon van de geesteszieke)  </w:t>
      </w:r>
    </w:p>
    <w:p w14:paraId="7757DC8F" w14:textId="77777777" w:rsidR="007555E4" w:rsidRPr="00807EFB" w:rsidRDefault="007555E4" w:rsidP="007555E4">
      <w:pPr>
        <w:jc w:val="both"/>
        <w:rPr>
          <w:rFonts w:cstheme="minorHAnsi"/>
          <w:lang w:val="nl-BE"/>
        </w:rPr>
      </w:pPr>
      <w:r w:rsidRPr="00807EFB">
        <w:rPr>
          <w:rFonts w:cstheme="minorHAnsi"/>
          <w:lang w:val="nl-BE"/>
        </w:rPr>
        <w:t xml:space="preserve"> </w:t>
      </w:r>
    </w:p>
    <w:p w14:paraId="00B564A5" w14:textId="77777777" w:rsidR="007555E4" w:rsidRPr="00807EFB" w:rsidRDefault="007555E4" w:rsidP="007555E4">
      <w:pPr>
        <w:pStyle w:val="Lijstalinea"/>
        <w:ind w:hanging="360"/>
        <w:jc w:val="both"/>
        <w:rPr>
          <w:rFonts w:cstheme="minorHAnsi"/>
          <w:lang w:val="nl-BE"/>
        </w:rPr>
      </w:pPr>
    </w:p>
    <w:p w14:paraId="49E2C9CF" w14:textId="77777777" w:rsidR="007555E4" w:rsidRPr="00807EFB" w:rsidRDefault="007555E4" w:rsidP="007555E4">
      <w:pPr>
        <w:jc w:val="both"/>
        <w:rPr>
          <w:rFonts w:cstheme="minorHAnsi"/>
          <w:lang w:val="nl-BE"/>
        </w:rPr>
      </w:pPr>
      <w:r w:rsidRPr="00807EFB">
        <w:rPr>
          <w:rFonts w:cstheme="minorHAnsi"/>
          <w:lang w:val="nl-BE"/>
        </w:rPr>
        <w:t>De TF4 zetelt elke maandag en donderdag ( gehuwden met kinderen); dit zijn tevens inleidingskamers. Deze kamer neemt kennis van vorderingen inzake ouderlijk gezag, verblijfsregeling, recht op persoonlijk contact en de onderhoudsverplichtingen voor de gemeenschappelijke minderjarige kinderen van partijen voor zover de ouders echtgenoten of ex- echtgenoten zijn; het grensoverschrijdend hoederecht en bezoekrecht, tijdelijk huisverbod, adoptie minderjarige kinderen.</w:t>
      </w:r>
      <w:r w:rsidR="00406C15" w:rsidRPr="00807EFB">
        <w:rPr>
          <w:rFonts w:cstheme="minorHAnsi"/>
          <w:lang w:val="nl-BE"/>
        </w:rPr>
        <w:t xml:space="preserve"> Nieuwe zaken worden ingeleid om 9.00 uur. Uitgestelde zaken worden behandeld vanaf 9.15 uur. Zaken waarin het OM ter zitting adviseert, worden vastgesteld om 10.30 uur. Adopties worden om 11.30 uur vastgesteld.</w:t>
      </w:r>
    </w:p>
    <w:p w14:paraId="1C64E910" w14:textId="77777777" w:rsidR="007555E4" w:rsidRPr="00807EFB" w:rsidRDefault="007555E4" w:rsidP="007555E4">
      <w:pPr>
        <w:pStyle w:val="Lijstalinea"/>
        <w:ind w:left="708"/>
        <w:jc w:val="both"/>
        <w:rPr>
          <w:rFonts w:cstheme="minorHAnsi"/>
          <w:lang w:val="nl-BE"/>
        </w:rPr>
      </w:pPr>
    </w:p>
    <w:p w14:paraId="664DC81A" w14:textId="77777777" w:rsidR="007555E4" w:rsidRPr="00807EFB" w:rsidRDefault="007555E4" w:rsidP="007555E4">
      <w:pPr>
        <w:jc w:val="both"/>
        <w:rPr>
          <w:rFonts w:cstheme="minorHAnsi"/>
          <w:lang w:val="nl-BE"/>
        </w:rPr>
      </w:pPr>
      <w:r w:rsidRPr="00807EFB">
        <w:rPr>
          <w:rFonts w:cstheme="minorHAnsi"/>
          <w:lang w:val="nl-BE"/>
        </w:rPr>
        <w:t xml:space="preserve">De TF2 en TF3 zetelen afwisselend om de 14 dagen, telkens op donderdag.  </w:t>
      </w:r>
    </w:p>
    <w:p w14:paraId="51027D9D" w14:textId="77777777" w:rsidR="007555E4" w:rsidRPr="00807EFB" w:rsidRDefault="007555E4" w:rsidP="007555E4">
      <w:pPr>
        <w:jc w:val="both"/>
        <w:rPr>
          <w:rFonts w:cstheme="minorHAnsi"/>
          <w:lang w:val="nl-BE"/>
        </w:rPr>
      </w:pPr>
      <w:r w:rsidRPr="00807EFB">
        <w:rPr>
          <w:rFonts w:cstheme="minorHAnsi"/>
          <w:lang w:val="nl-BE"/>
        </w:rPr>
        <w:t>De TF2 behandelt de vorderingen van staat (staat van personen, nietigverklaring huwelijk of wettelijke samenwoonst wegens schijnhuwelijk of schijn-wettelijke samenwoning, akten burgerlijke stand, afstamming en adoptie van meerderjarige kinderen, weigering huwelijksvoltrekking door de ambtenaar van de burgerlijke stand en de weigering tot het opmaken van een verklaring van wettelijke samenwoning.</w:t>
      </w:r>
    </w:p>
    <w:p w14:paraId="6799C6A6" w14:textId="77777777" w:rsidR="007555E4" w:rsidRPr="00807EFB" w:rsidRDefault="007555E4" w:rsidP="007555E4">
      <w:pPr>
        <w:jc w:val="both"/>
        <w:rPr>
          <w:rFonts w:cstheme="minorHAnsi"/>
          <w:lang w:val="nl-BE"/>
        </w:rPr>
      </w:pPr>
      <w:r w:rsidRPr="00807EFB">
        <w:rPr>
          <w:rFonts w:cstheme="minorHAnsi"/>
          <w:lang w:val="nl-BE"/>
        </w:rPr>
        <w:t>De TF3 behandelt geschillen tussen gehuwden zonder kinderen of met uitsluitend meerderjarige kinderen.</w:t>
      </w:r>
    </w:p>
    <w:p w14:paraId="1166CD9C" w14:textId="77777777" w:rsidR="007555E4" w:rsidRPr="00807EFB" w:rsidRDefault="007555E4" w:rsidP="007555E4">
      <w:pPr>
        <w:jc w:val="both"/>
        <w:rPr>
          <w:rFonts w:cstheme="minorHAnsi"/>
          <w:lang w:val="nl-BE"/>
        </w:rPr>
      </w:pPr>
    </w:p>
    <w:p w14:paraId="2FEAA474" w14:textId="77777777" w:rsidR="007555E4" w:rsidRPr="00807EFB" w:rsidRDefault="007555E4" w:rsidP="007555E4">
      <w:pPr>
        <w:jc w:val="both"/>
        <w:rPr>
          <w:rFonts w:cstheme="minorHAnsi"/>
          <w:lang w:val="nl-BE"/>
        </w:rPr>
      </w:pPr>
      <w:r w:rsidRPr="00807EFB">
        <w:rPr>
          <w:rFonts w:cstheme="minorHAnsi"/>
          <w:lang w:val="nl-BE"/>
        </w:rPr>
        <w:t>De TF5 zetelt wekelijks op woensdag en vrijdag voor  alle vorderingen van wettelijk samenwonenden of ex samenwonenden</w:t>
      </w:r>
    </w:p>
    <w:p w14:paraId="57B3B441" w14:textId="77777777" w:rsidR="007555E4" w:rsidRPr="00807EFB" w:rsidRDefault="007555E4" w:rsidP="007555E4">
      <w:pPr>
        <w:pStyle w:val="Lijstalinea"/>
        <w:ind w:left="708"/>
        <w:jc w:val="both"/>
        <w:rPr>
          <w:rFonts w:cstheme="minorHAnsi"/>
          <w:lang w:val="nl-BE"/>
        </w:rPr>
      </w:pPr>
    </w:p>
    <w:p w14:paraId="241711B5" w14:textId="77777777" w:rsidR="007555E4" w:rsidRPr="00807EFB" w:rsidRDefault="007555E4" w:rsidP="007555E4">
      <w:pPr>
        <w:jc w:val="both"/>
        <w:rPr>
          <w:rFonts w:cstheme="minorHAnsi"/>
          <w:lang w:val="nl-BE"/>
        </w:rPr>
      </w:pPr>
      <w:r w:rsidRPr="00807EFB">
        <w:rPr>
          <w:rFonts w:cstheme="minorHAnsi"/>
          <w:lang w:val="nl-BE"/>
        </w:rPr>
        <w:t>De TF7 zetelt op maandag om 12 u inzake nationaliteitskeuze.  Deze kamer  behandelt ook  de beroepen tegen de vonnissen van de Vrederechter conform de Wet van 26 juni 1990 betreffende de bescherming van de persoon van de geesteszieke)  </w:t>
      </w:r>
    </w:p>
    <w:p w14:paraId="240F1C68" w14:textId="77777777" w:rsidR="007555E4" w:rsidRPr="00807EFB" w:rsidRDefault="007555E4" w:rsidP="007555E4">
      <w:pPr>
        <w:jc w:val="both"/>
        <w:rPr>
          <w:rFonts w:cstheme="minorHAnsi"/>
          <w:lang w:val="nl-BE"/>
        </w:rPr>
      </w:pPr>
    </w:p>
    <w:p w14:paraId="72C1787A" w14:textId="77777777" w:rsidR="007555E4" w:rsidRPr="00807EFB" w:rsidRDefault="00406C15" w:rsidP="00406C15">
      <w:pPr>
        <w:jc w:val="both"/>
        <w:rPr>
          <w:rFonts w:cstheme="minorHAnsi"/>
        </w:rPr>
      </w:pPr>
      <w:r w:rsidRPr="00807EFB">
        <w:rPr>
          <w:rFonts w:cstheme="minorHAnsi"/>
          <w:lang w:val="nl-BE"/>
        </w:rPr>
        <w:t>Kamer TF10 zetelt op vrijdag (thans eerste, tweede en derde vrijdag van de maand)</w:t>
      </w:r>
      <w:r w:rsidR="00C3515A" w:rsidRPr="00807EFB">
        <w:rPr>
          <w:rFonts w:cstheme="minorHAnsi"/>
          <w:lang w:val="nl-BE"/>
        </w:rPr>
        <w:t xml:space="preserve"> en behandelt </w:t>
      </w:r>
      <w:r w:rsidR="00C3515A" w:rsidRPr="00807EFB">
        <w:rPr>
          <w:rFonts w:cstheme="minorHAnsi"/>
        </w:rPr>
        <w:t>erfopvolging, schenkingen en testamenten, alle vereffeningen en verdelingen en huwelijksvermogensrecht.</w:t>
      </w:r>
    </w:p>
    <w:p w14:paraId="0337D117" w14:textId="77777777" w:rsidR="00C3515A" w:rsidRPr="00807EFB" w:rsidRDefault="00C3515A" w:rsidP="00406C15">
      <w:pPr>
        <w:jc w:val="both"/>
        <w:rPr>
          <w:rFonts w:cstheme="minorHAnsi"/>
          <w:lang w:val="nl-BE"/>
        </w:rPr>
      </w:pPr>
    </w:p>
    <w:p w14:paraId="0F5D2112" w14:textId="77777777" w:rsidR="007555E4" w:rsidRPr="00807EFB" w:rsidRDefault="007555E4" w:rsidP="007555E4">
      <w:pPr>
        <w:jc w:val="both"/>
        <w:rPr>
          <w:rFonts w:cstheme="minorHAnsi"/>
          <w:lang w:val="nl-BE"/>
        </w:rPr>
      </w:pPr>
      <w:r w:rsidRPr="00807EFB">
        <w:rPr>
          <w:rFonts w:cstheme="minorHAnsi"/>
          <w:lang w:val="nl-BE"/>
        </w:rPr>
        <w:t>De TF6 ( kamers minnelijke schikking) zetelt elke maandag en vrijdag.  De vaststellingstermijn bedraagt ongeveer 1 maand.</w:t>
      </w:r>
    </w:p>
    <w:p w14:paraId="02CA6E7C" w14:textId="77777777" w:rsidR="007555E4" w:rsidRPr="00807EFB" w:rsidRDefault="007555E4" w:rsidP="007555E4">
      <w:pPr>
        <w:pStyle w:val="Default"/>
        <w:jc w:val="both"/>
        <w:rPr>
          <w:rFonts w:asciiTheme="minorHAnsi" w:hAnsiTheme="minorHAnsi" w:cstheme="minorHAnsi"/>
          <w:color w:val="auto"/>
          <w:lang w:val="nl-BE"/>
        </w:rPr>
      </w:pPr>
    </w:p>
    <w:p w14:paraId="2AFD4558" w14:textId="77777777" w:rsidR="007555E4" w:rsidRPr="00807EFB" w:rsidRDefault="007555E4" w:rsidP="007555E4">
      <w:pPr>
        <w:pStyle w:val="Default"/>
        <w:jc w:val="both"/>
        <w:rPr>
          <w:rFonts w:asciiTheme="minorHAnsi" w:hAnsiTheme="minorHAnsi" w:cstheme="minorHAnsi"/>
          <w:color w:val="auto"/>
          <w:lang w:val="nl-BE"/>
        </w:rPr>
      </w:pPr>
    </w:p>
    <w:p w14:paraId="515A0096" w14:textId="77777777" w:rsidR="007555E4" w:rsidRPr="00807EFB" w:rsidRDefault="007555E4" w:rsidP="007555E4">
      <w:pPr>
        <w:pStyle w:val="Default"/>
        <w:jc w:val="both"/>
        <w:rPr>
          <w:rFonts w:asciiTheme="minorHAnsi" w:hAnsiTheme="minorHAnsi" w:cstheme="minorHAnsi"/>
          <w:b/>
          <w:color w:val="auto"/>
          <w:u w:val="single"/>
          <w:lang w:val="nl-BE"/>
        </w:rPr>
      </w:pPr>
      <w:r w:rsidRPr="00807EFB">
        <w:rPr>
          <w:rFonts w:asciiTheme="minorHAnsi" w:hAnsiTheme="minorHAnsi" w:cstheme="minorHAnsi"/>
          <w:b/>
          <w:color w:val="auto"/>
          <w:u w:val="single"/>
          <w:lang w:val="nl-BE"/>
        </w:rPr>
        <w:t>Onderzoeksmaatregelen</w:t>
      </w:r>
    </w:p>
    <w:p w14:paraId="04D54D24" w14:textId="77777777" w:rsidR="007555E4" w:rsidRPr="00807EFB" w:rsidRDefault="007555E4" w:rsidP="007555E4">
      <w:pPr>
        <w:pStyle w:val="Default"/>
        <w:jc w:val="both"/>
        <w:rPr>
          <w:rFonts w:asciiTheme="minorHAnsi" w:eastAsia="Calibri" w:hAnsiTheme="minorHAnsi" w:cstheme="minorHAnsi"/>
          <w:noProof/>
          <w:color w:val="auto"/>
          <w:lang w:val="nl-BE" w:eastAsia="en-GB"/>
        </w:rPr>
      </w:pPr>
    </w:p>
    <w:p w14:paraId="05FD1EF8" w14:textId="77777777" w:rsidR="007555E4" w:rsidRPr="00807EFB" w:rsidRDefault="007555E4" w:rsidP="007555E4">
      <w:pPr>
        <w:pStyle w:val="Default"/>
        <w:jc w:val="both"/>
        <w:rPr>
          <w:rFonts w:asciiTheme="minorHAnsi" w:hAnsiTheme="minorHAnsi" w:cstheme="minorHAnsi"/>
          <w:b/>
          <w:i/>
          <w:color w:val="auto"/>
          <w:lang w:val="nl-BE"/>
        </w:rPr>
      </w:pPr>
      <w:r w:rsidRPr="00807EFB">
        <w:rPr>
          <w:rFonts w:asciiTheme="minorHAnsi" w:hAnsiTheme="minorHAnsi" w:cstheme="minorHAnsi"/>
          <w:b/>
          <w:i/>
          <w:color w:val="auto"/>
          <w:lang w:val="nl-BE"/>
        </w:rPr>
        <w:t xml:space="preserve">Politioneel sociaal onderzoek </w:t>
      </w:r>
    </w:p>
    <w:p w14:paraId="5A99CF1B" w14:textId="77777777" w:rsidR="007555E4" w:rsidRPr="00807EFB" w:rsidRDefault="007555E4" w:rsidP="007555E4">
      <w:pPr>
        <w:pStyle w:val="Default"/>
        <w:jc w:val="both"/>
        <w:rPr>
          <w:rFonts w:asciiTheme="minorHAnsi" w:eastAsia="Calibri" w:hAnsiTheme="minorHAnsi" w:cstheme="minorHAnsi"/>
          <w:noProof/>
          <w:color w:val="auto"/>
          <w:lang w:val="nl-BE" w:eastAsia="en-GB"/>
        </w:rPr>
      </w:pPr>
      <w:r w:rsidRPr="00807EFB">
        <w:rPr>
          <w:rFonts w:asciiTheme="minorHAnsi" w:eastAsia="Calibri" w:hAnsiTheme="minorHAnsi" w:cstheme="minorHAnsi"/>
          <w:noProof/>
          <w:color w:val="auto"/>
          <w:lang w:val="nl-BE" w:eastAsia="en-GB"/>
        </w:rPr>
        <w:t>Met het oog op de beoordeling van geschillen tussen ex-partners met minderjarige kinderen kan de familierechter desgevallend één of meerdere onderzoeksmaatregelen bevelen.</w:t>
      </w:r>
    </w:p>
    <w:p w14:paraId="59AB35CB" w14:textId="77777777" w:rsidR="007555E4" w:rsidRPr="00807EFB" w:rsidRDefault="007555E4" w:rsidP="007555E4">
      <w:pPr>
        <w:pStyle w:val="Default"/>
        <w:jc w:val="both"/>
        <w:rPr>
          <w:rFonts w:asciiTheme="minorHAnsi" w:eastAsia="Calibri" w:hAnsiTheme="minorHAnsi" w:cstheme="minorHAnsi"/>
          <w:noProof/>
          <w:color w:val="auto"/>
          <w:lang w:val="nl-BE" w:eastAsia="en-GB"/>
        </w:rPr>
      </w:pPr>
    </w:p>
    <w:p w14:paraId="183B97AC" w14:textId="77777777" w:rsidR="007555E4" w:rsidRPr="00807EFB" w:rsidRDefault="007555E4" w:rsidP="007555E4">
      <w:pPr>
        <w:pStyle w:val="Default"/>
        <w:jc w:val="both"/>
        <w:rPr>
          <w:rFonts w:asciiTheme="minorHAnsi" w:eastAsia="Calibri" w:hAnsiTheme="minorHAnsi" w:cstheme="minorHAnsi"/>
          <w:noProof/>
          <w:color w:val="auto"/>
          <w:lang w:val="nl-BE" w:eastAsia="en-GB"/>
        </w:rPr>
      </w:pPr>
      <w:r w:rsidRPr="00807EFB">
        <w:rPr>
          <w:rFonts w:asciiTheme="minorHAnsi" w:eastAsia="Calibri" w:hAnsiTheme="minorHAnsi" w:cstheme="minorHAnsi"/>
          <w:noProof/>
          <w:color w:val="auto"/>
          <w:lang w:val="nl-BE" w:eastAsia="en-GB"/>
        </w:rPr>
        <w:t>Een politioneel sociaal onderzoek kan worden verzocht via het openbaar ministerie wanneer er zich kennelijk bezorgdheden stellen bekomen over de moraliteit van (één van) de ouders, of over de woon/leefsituatie van de kinderen in het milieu van (één van) hun ouders.  Deze maatregel beoogt een objectief (weliswaar beknopt) beeld te bekomen over de concrete situatie.  Het politioneel verslag wordt via het openbaar ministerie overgemaakt aan de rechtbank voor voeging aan het dossier.  Gemiddelde duurtijd bedraa</w:t>
      </w:r>
      <w:r w:rsidR="001B3525" w:rsidRPr="00807EFB">
        <w:rPr>
          <w:rFonts w:asciiTheme="minorHAnsi" w:eastAsia="Calibri" w:hAnsiTheme="minorHAnsi" w:cstheme="minorHAnsi"/>
          <w:noProof/>
          <w:color w:val="auto"/>
          <w:lang w:val="nl-BE" w:eastAsia="en-GB"/>
        </w:rPr>
        <w:t>gt 8</w:t>
      </w:r>
      <w:r w:rsidRPr="00807EFB">
        <w:rPr>
          <w:rFonts w:asciiTheme="minorHAnsi" w:eastAsia="Calibri" w:hAnsiTheme="minorHAnsi" w:cstheme="minorHAnsi"/>
          <w:noProof/>
          <w:color w:val="auto"/>
          <w:lang w:val="nl-BE" w:eastAsia="en-GB"/>
        </w:rPr>
        <w:t xml:space="preserve"> weken.</w:t>
      </w:r>
    </w:p>
    <w:p w14:paraId="41365CAE" w14:textId="77777777" w:rsidR="007555E4" w:rsidRPr="00807EFB" w:rsidRDefault="007555E4" w:rsidP="007555E4">
      <w:pPr>
        <w:pStyle w:val="Default"/>
        <w:jc w:val="both"/>
        <w:rPr>
          <w:rFonts w:asciiTheme="minorHAnsi" w:eastAsia="Calibri" w:hAnsiTheme="minorHAnsi" w:cstheme="minorHAnsi"/>
          <w:noProof/>
          <w:color w:val="auto"/>
          <w:lang w:val="nl-BE" w:eastAsia="en-GB"/>
        </w:rPr>
      </w:pPr>
    </w:p>
    <w:p w14:paraId="5D8E45B8" w14:textId="77777777" w:rsidR="007555E4" w:rsidRPr="00807EFB" w:rsidRDefault="007555E4" w:rsidP="007555E4">
      <w:pPr>
        <w:pStyle w:val="Default"/>
        <w:jc w:val="both"/>
        <w:rPr>
          <w:rFonts w:asciiTheme="minorHAnsi" w:hAnsiTheme="minorHAnsi" w:cstheme="minorHAnsi"/>
          <w:b/>
          <w:i/>
          <w:color w:val="auto"/>
          <w:lang w:val="nl-BE"/>
        </w:rPr>
      </w:pPr>
      <w:r w:rsidRPr="00807EFB">
        <w:rPr>
          <w:rFonts w:asciiTheme="minorHAnsi" w:hAnsiTheme="minorHAnsi" w:cstheme="minorHAnsi"/>
          <w:b/>
          <w:i/>
          <w:color w:val="auto"/>
          <w:lang w:val="nl-BE"/>
        </w:rPr>
        <w:t xml:space="preserve">Maatschappelijk onderzoek </w:t>
      </w:r>
    </w:p>
    <w:p w14:paraId="36157AC3" w14:textId="77777777" w:rsidR="007555E4" w:rsidRPr="00807EFB" w:rsidRDefault="007555E4" w:rsidP="007555E4">
      <w:pPr>
        <w:pStyle w:val="Default"/>
        <w:jc w:val="both"/>
        <w:rPr>
          <w:rFonts w:asciiTheme="minorHAnsi" w:eastAsia="Calibri" w:hAnsiTheme="minorHAnsi" w:cstheme="minorHAnsi"/>
          <w:noProof/>
          <w:color w:val="auto"/>
          <w:lang w:val="nl-BE" w:eastAsia="en-GB"/>
        </w:rPr>
      </w:pPr>
      <w:r w:rsidRPr="00807EFB">
        <w:rPr>
          <w:rFonts w:asciiTheme="minorHAnsi" w:eastAsia="Calibri" w:hAnsiTheme="minorHAnsi" w:cstheme="minorHAnsi"/>
          <w:noProof/>
          <w:color w:val="auto"/>
          <w:lang w:val="nl-BE" w:eastAsia="en-GB"/>
        </w:rPr>
        <w:t xml:space="preserve">Een maatschappelijk onderzoek wordt uitgevoerd door het Justitiehuis in geval er sprake is van ernstige bezorgdheden over het welzijn en </w:t>
      </w:r>
      <w:r w:rsidRPr="00807EFB">
        <w:rPr>
          <w:rStyle w:val="vonnis"/>
          <w:rFonts w:asciiTheme="minorHAnsi" w:hAnsiTheme="minorHAnsi" w:cstheme="minorHAnsi"/>
          <w:color w:val="auto"/>
          <w:lang w:val="nl-BE"/>
        </w:rPr>
        <w:t xml:space="preserve">de leefomstandigheden van de kinderen en/of materiële en pedagogische kwaliteiten van (één van) de ouders.  Deze onderzoeksmaatregel beoogt een objectief onderbouwd beeld te bekomen over de materiële en pedagogische kwaliteiten van elk van de ouders, </w:t>
      </w:r>
      <w:r w:rsidRPr="00807EFB">
        <w:rPr>
          <w:rFonts w:asciiTheme="minorHAnsi" w:eastAsia="Calibri" w:hAnsiTheme="minorHAnsi" w:cstheme="minorHAnsi"/>
          <w:noProof/>
          <w:color w:val="auto"/>
          <w:lang w:val="nl-BE" w:eastAsia="en-GB"/>
        </w:rPr>
        <w:t xml:space="preserve">de leefomstandigheden van de kinderen waarbij ook de bevindingen van nuttige derden worden betrokken (oa. scholen, hulpverlening, …).  Hierbij wordt ook </w:t>
      </w:r>
      <w:r w:rsidRPr="00807EFB">
        <w:rPr>
          <w:rStyle w:val="vonnis"/>
          <w:rFonts w:asciiTheme="minorHAnsi" w:hAnsiTheme="minorHAnsi" w:cstheme="minorHAnsi"/>
          <w:color w:val="auto"/>
          <w:lang w:val="nl-BE"/>
        </w:rPr>
        <w:t>een gemotiveerd advies gevraagd over de wijze van uitoefening van het ouderlijk gezag en een optimale verblijfs- of</w:t>
      </w:r>
      <w:r w:rsidRPr="00807EFB">
        <w:rPr>
          <w:rStyle w:val="vonnis"/>
          <w:rFonts w:asciiTheme="minorHAnsi" w:hAnsiTheme="minorHAnsi" w:cstheme="minorHAnsi"/>
          <w:color w:val="auto"/>
          <w:sz w:val="20"/>
          <w:szCs w:val="20"/>
          <w:lang w:val="nl-BE"/>
        </w:rPr>
        <w:t xml:space="preserve"> omgangsregeling voor de kinderen.  </w:t>
      </w:r>
      <w:r w:rsidRPr="00807EFB">
        <w:rPr>
          <w:rFonts w:asciiTheme="minorHAnsi" w:eastAsia="Calibri" w:hAnsiTheme="minorHAnsi" w:cstheme="minorHAnsi"/>
          <w:noProof/>
          <w:color w:val="auto"/>
          <w:lang w:val="nl-BE" w:eastAsia="en-GB"/>
        </w:rPr>
        <w:t>De rapporten van de Justitiehuizen zijn kwalitatief en goed gemotiveerd en vormen als zodanig een waardevolle bron van informatie en advies.</w:t>
      </w:r>
    </w:p>
    <w:p w14:paraId="71135949" w14:textId="62AA90A0" w:rsidR="007555E4" w:rsidRPr="00807EFB" w:rsidRDefault="007555E4" w:rsidP="007555E4">
      <w:pPr>
        <w:pStyle w:val="Default"/>
        <w:jc w:val="both"/>
        <w:rPr>
          <w:rFonts w:asciiTheme="minorHAnsi" w:eastAsia="Calibri" w:hAnsiTheme="minorHAnsi" w:cstheme="minorHAnsi"/>
          <w:noProof/>
          <w:color w:val="auto"/>
          <w:lang w:val="nl-BE" w:eastAsia="en-GB"/>
        </w:rPr>
      </w:pPr>
      <w:r w:rsidRPr="00807EFB">
        <w:rPr>
          <w:rFonts w:asciiTheme="minorHAnsi" w:eastAsia="Calibri" w:hAnsiTheme="minorHAnsi" w:cstheme="minorHAnsi"/>
          <w:noProof/>
          <w:color w:val="auto"/>
          <w:lang w:val="nl-BE" w:eastAsia="en-GB"/>
        </w:rPr>
        <w:t xml:space="preserve">Een belangrijk probleem  in de afdeling Antwerpen  blijft </w:t>
      </w:r>
      <w:r w:rsidR="001B3525" w:rsidRPr="00807EFB">
        <w:rPr>
          <w:rFonts w:asciiTheme="minorHAnsi" w:eastAsia="Calibri" w:hAnsiTheme="minorHAnsi" w:cstheme="minorHAnsi"/>
          <w:noProof/>
          <w:color w:val="auto"/>
          <w:lang w:val="nl-BE" w:eastAsia="en-GB"/>
        </w:rPr>
        <w:t>e</w:t>
      </w:r>
      <w:r w:rsidRPr="00807EFB">
        <w:rPr>
          <w:rFonts w:asciiTheme="minorHAnsi" w:eastAsia="Calibri" w:hAnsiTheme="minorHAnsi" w:cstheme="minorHAnsi"/>
          <w:noProof/>
          <w:color w:val="auto"/>
          <w:lang w:val="nl-BE" w:eastAsia="en-GB"/>
        </w:rPr>
        <w:t xml:space="preserve">venwel de zeer lange wachttijden tussen het bevelen van het onderzoek en de ontvangst van de sociale rapporten, namelijk gemiddeld 10 maanden, wat onverantwoord is in familiezaken.   Dit heeft voor gevolg dat slechts in (te) gering aantal van de zaken een maatschappelijk onderzoek wordt bevolen, terwijl dit in een groot aantal van de  familiale geschillen waarin minderjarige kinderen betroken zijn van belang is voor een goede beoordeling door de rechter.   Jaarlijks wordt overleg gevoerd met het Justitiehuis om na te gaan op welke wijze aan dit probleem kan verholpen worden.  Het Justitiehuis erkent het probleem, maar beroept zich desbetreffend op een gebrek aan mensen en middelen. In de afdeling Turnhout </w:t>
      </w:r>
      <w:r w:rsidR="008879B7" w:rsidRPr="00807EFB">
        <w:rPr>
          <w:rFonts w:asciiTheme="minorHAnsi" w:eastAsia="Calibri" w:hAnsiTheme="minorHAnsi" w:cstheme="minorHAnsi"/>
          <w:noProof/>
          <w:color w:val="auto"/>
          <w:lang w:val="nl-BE" w:eastAsia="en-GB"/>
        </w:rPr>
        <w:t xml:space="preserve">en Mechelen </w:t>
      </w:r>
      <w:r w:rsidRPr="00807EFB">
        <w:rPr>
          <w:rFonts w:asciiTheme="minorHAnsi" w:eastAsia="Calibri" w:hAnsiTheme="minorHAnsi" w:cstheme="minorHAnsi"/>
          <w:noProof/>
          <w:color w:val="auto"/>
          <w:lang w:val="nl-BE" w:eastAsia="en-GB"/>
        </w:rPr>
        <w:t>bedraagt die wachttijd</w:t>
      </w:r>
      <w:r w:rsidR="00C3515A" w:rsidRPr="00807EFB">
        <w:rPr>
          <w:rFonts w:asciiTheme="minorHAnsi" w:eastAsia="Calibri" w:hAnsiTheme="minorHAnsi" w:cstheme="minorHAnsi"/>
          <w:noProof/>
          <w:color w:val="auto"/>
          <w:lang w:val="nl-BE" w:eastAsia="en-GB"/>
        </w:rPr>
        <w:t xml:space="preserve"> ongeveer drie maanden, w</w:t>
      </w:r>
      <w:r w:rsidRPr="00807EFB">
        <w:rPr>
          <w:rFonts w:asciiTheme="minorHAnsi" w:eastAsia="Calibri" w:hAnsiTheme="minorHAnsi" w:cstheme="minorHAnsi"/>
          <w:noProof/>
          <w:color w:val="auto"/>
          <w:lang w:val="nl-BE" w:eastAsia="en-GB"/>
        </w:rPr>
        <w:t>at aanvaardbaar is.</w:t>
      </w:r>
    </w:p>
    <w:p w14:paraId="0E554C8B" w14:textId="77777777" w:rsidR="007555E4" w:rsidRPr="00807EFB" w:rsidRDefault="007555E4" w:rsidP="007555E4">
      <w:pPr>
        <w:pStyle w:val="Default"/>
        <w:jc w:val="both"/>
        <w:rPr>
          <w:rFonts w:asciiTheme="minorHAnsi" w:eastAsia="Calibri" w:hAnsiTheme="minorHAnsi" w:cstheme="minorHAnsi"/>
          <w:noProof/>
          <w:color w:val="auto"/>
          <w:lang w:val="nl-BE" w:eastAsia="en-GB"/>
        </w:rPr>
      </w:pPr>
    </w:p>
    <w:p w14:paraId="79663042" w14:textId="77777777" w:rsidR="007555E4" w:rsidRPr="00807EFB" w:rsidRDefault="007555E4" w:rsidP="007555E4">
      <w:pPr>
        <w:pStyle w:val="Default"/>
        <w:jc w:val="both"/>
        <w:rPr>
          <w:rFonts w:asciiTheme="minorHAnsi" w:hAnsiTheme="minorHAnsi" w:cstheme="minorHAnsi"/>
          <w:iCs/>
          <w:color w:val="auto"/>
          <w:lang w:val="nl-BE" w:eastAsia="en-GB"/>
        </w:rPr>
      </w:pPr>
      <w:r w:rsidRPr="00807EFB">
        <w:rPr>
          <w:rFonts w:asciiTheme="minorHAnsi" w:hAnsiTheme="minorHAnsi" w:cstheme="minorHAnsi"/>
          <w:iCs/>
          <w:color w:val="auto"/>
          <w:lang w:val="nl-BE" w:eastAsia="en-GB"/>
        </w:rPr>
        <w:t>In het kader van de geschikt verklaring voor adoptie wordt een maatschappelijk onderzoek bevolen dat moet worden uitgevoerd door de dienst voor maatschappelijk onderzoek die door het Vlaams Centrum voor Adoptie (VCA) wordt aangeduid. Hier wordt de wettelijke termijn van 4 maanden quasi altijd overschreden en loopt de wachttijd vaak op tot 10 maanden. Dit probleem is gekend bij het VCA en vanaf mei 2021 wordt er gewerkt met een nieuwe dienst voor maatschappelijk onderzoek. Deze dienst is nu bezig om de achterstand in te lopen en het is alleszins de bedoeling om de wachttijd te verkorten.</w:t>
      </w:r>
    </w:p>
    <w:p w14:paraId="605643EB" w14:textId="77777777" w:rsidR="007555E4" w:rsidRPr="00807EFB" w:rsidRDefault="007555E4" w:rsidP="007555E4">
      <w:pPr>
        <w:pStyle w:val="Default"/>
        <w:jc w:val="both"/>
        <w:rPr>
          <w:rFonts w:asciiTheme="minorHAnsi" w:hAnsiTheme="minorHAnsi" w:cstheme="minorHAnsi"/>
          <w:color w:val="auto"/>
          <w:lang w:val="nl-BE"/>
        </w:rPr>
      </w:pPr>
    </w:p>
    <w:p w14:paraId="68787698" w14:textId="77777777" w:rsidR="007555E4" w:rsidRPr="00807EFB" w:rsidRDefault="007555E4" w:rsidP="007555E4">
      <w:pPr>
        <w:pStyle w:val="Default"/>
        <w:jc w:val="both"/>
        <w:rPr>
          <w:rFonts w:asciiTheme="minorHAnsi" w:hAnsiTheme="minorHAnsi" w:cstheme="minorHAnsi"/>
          <w:color w:val="auto"/>
          <w:lang w:val="nl-BE"/>
        </w:rPr>
      </w:pPr>
    </w:p>
    <w:p w14:paraId="706A9875"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b/>
          <w:i/>
          <w:color w:val="auto"/>
          <w:lang w:val="nl-BE"/>
        </w:rPr>
        <w:t>Deskundigenonderzoek</w:t>
      </w:r>
    </w:p>
    <w:p w14:paraId="4467A848"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De familierechters kunnen beroep doen op deskundigen in allerlei materies teneinde  een bepaald gespecialiseerd advies te bekomen, noodzakelijk voor de beoordeling van de zaak.  Bij wijze van voorbeeld : DNA-onderzoeken, medische onderzoeken, psychologische onderzoeken, …  </w:t>
      </w:r>
    </w:p>
    <w:p w14:paraId="57AF9BA9" w14:textId="77777777" w:rsidR="007555E4" w:rsidRPr="00807EFB" w:rsidRDefault="007555E4" w:rsidP="007555E4">
      <w:pPr>
        <w:pStyle w:val="Default"/>
        <w:jc w:val="both"/>
        <w:rPr>
          <w:rFonts w:asciiTheme="minorHAnsi" w:hAnsiTheme="minorHAnsi" w:cstheme="minorHAnsi"/>
          <w:color w:val="auto"/>
          <w:lang w:val="nl-BE"/>
        </w:rPr>
      </w:pPr>
    </w:p>
    <w:p w14:paraId="06F38381"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Deze deskundigen worden aangesteld door de rechtbank, doch dienen betaald te worden door de partijen, tenzij deze beroep kunnen doen op het voordeel van de kosteloze rechtspleging.  In sommige gevallen lopen de kosten van een deskundigenonderzoek hoog op, wat een probleem kan vormen voor financieel minder begoede partijen.  Daarbij komt dat het niet evident is om geaccrediteerde gerechtsdeskundigen-psychiaters</w:t>
      </w:r>
      <w:r w:rsidR="00C3515A" w:rsidRPr="00807EFB">
        <w:rPr>
          <w:rFonts w:asciiTheme="minorHAnsi" w:hAnsiTheme="minorHAnsi" w:cstheme="minorHAnsi"/>
          <w:color w:val="auto"/>
          <w:lang w:val="nl-BE"/>
        </w:rPr>
        <w:t>/psychologen</w:t>
      </w:r>
      <w:r w:rsidRPr="00807EFB">
        <w:rPr>
          <w:rFonts w:asciiTheme="minorHAnsi" w:hAnsiTheme="minorHAnsi" w:cstheme="minorHAnsi"/>
          <w:color w:val="auto"/>
          <w:lang w:val="nl-BE"/>
        </w:rPr>
        <w:t xml:space="preserve"> te vinden.</w:t>
      </w:r>
    </w:p>
    <w:p w14:paraId="4708AEED" w14:textId="77777777" w:rsidR="007555E4" w:rsidRPr="00807EFB" w:rsidRDefault="007555E4" w:rsidP="007555E4">
      <w:pPr>
        <w:pStyle w:val="Default"/>
        <w:jc w:val="both"/>
        <w:rPr>
          <w:rFonts w:asciiTheme="minorHAnsi" w:hAnsiTheme="minorHAnsi" w:cstheme="minorHAnsi"/>
          <w:color w:val="auto"/>
          <w:lang w:val="nl-BE"/>
        </w:rPr>
      </w:pPr>
    </w:p>
    <w:p w14:paraId="332B8361" w14:textId="77777777" w:rsidR="007555E4" w:rsidRPr="00807EFB" w:rsidRDefault="007555E4" w:rsidP="007555E4">
      <w:pPr>
        <w:pStyle w:val="Default"/>
        <w:jc w:val="both"/>
        <w:rPr>
          <w:rFonts w:asciiTheme="minorHAnsi" w:hAnsiTheme="minorHAnsi" w:cstheme="minorHAnsi"/>
          <w:color w:val="auto"/>
          <w:lang w:val="nl-BE"/>
        </w:rPr>
      </w:pPr>
    </w:p>
    <w:p w14:paraId="275BEC71" w14:textId="77777777" w:rsidR="007555E4" w:rsidRPr="00807EFB" w:rsidRDefault="007555E4" w:rsidP="007555E4">
      <w:pPr>
        <w:pStyle w:val="Default"/>
        <w:jc w:val="both"/>
        <w:rPr>
          <w:rFonts w:asciiTheme="minorHAnsi" w:hAnsiTheme="minorHAnsi" w:cstheme="minorHAnsi"/>
          <w:b/>
          <w:i/>
          <w:color w:val="auto"/>
          <w:lang w:val="nl-BE"/>
        </w:rPr>
      </w:pPr>
      <w:r w:rsidRPr="00807EFB">
        <w:rPr>
          <w:rFonts w:asciiTheme="minorHAnsi" w:hAnsiTheme="minorHAnsi" w:cstheme="minorHAnsi"/>
          <w:b/>
          <w:i/>
          <w:color w:val="auto"/>
          <w:lang w:val="nl-BE"/>
        </w:rPr>
        <w:t xml:space="preserve">Aanstelling neutrale bezoekruimte  </w:t>
      </w:r>
    </w:p>
    <w:p w14:paraId="0C8A7A7A"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Een neutrale bezoekruimte wordt ingeschakeld om contacten tussen (groot)ouders en (klein)kinderen te herstellen onder begeleiding in een veilige en neutrale omgeving.</w:t>
      </w:r>
    </w:p>
    <w:p w14:paraId="3789627A" w14:textId="77777777" w:rsidR="007555E4" w:rsidRPr="00807EFB" w:rsidRDefault="007555E4" w:rsidP="007555E4">
      <w:pPr>
        <w:pStyle w:val="Default"/>
        <w:jc w:val="both"/>
        <w:rPr>
          <w:rFonts w:asciiTheme="minorHAnsi" w:hAnsiTheme="minorHAnsi" w:cstheme="minorHAnsi"/>
          <w:color w:val="auto"/>
          <w:lang w:val="nl-BE"/>
        </w:rPr>
      </w:pPr>
    </w:p>
    <w:p w14:paraId="2C93B917"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In de verschillende afdelingen voorziet het CAW in een bezoekruimte.  Er dient echter vastgesteld dat er lange wachtlijsten bestaan voor de bezoekruimtes van het CAW.  Gemiddeld duurt het 4 tot 6 maanden na vonnis vooraleer de bezoeken kunnen opgestart worden.  Naar aanleiding van de Corona-epidemie zijn de wachttijden nog toegenomen, in de afdeling Antwerpen tot 9 maanden.  Een dergelijke lange wachttijd is onverantwoord in het licht van een herstel van contact in een ouder/kindrelatie  en nefast voor alle betrokkenen.   CAW stelt een (beperkt) verslag op van het verloop van de bezoeken. </w:t>
      </w:r>
    </w:p>
    <w:p w14:paraId="3A3067DF" w14:textId="77777777" w:rsidR="007555E4" w:rsidRPr="00807EFB" w:rsidRDefault="007555E4" w:rsidP="007555E4">
      <w:pPr>
        <w:pStyle w:val="Default"/>
        <w:jc w:val="both"/>
        <w:rPr>
          <w:rFonts w:asciiTheme="minorHAnsi" w:hAnsiTheme="minorHAnsi" w:cstheme="minorHAnsi"/>
          <w:color w:val="auto"/>
          <w:lang w:val="nl-BE"/>
        </w:rPr>
      </w:pPr>
    </w:p>
    <w:p w14:paraId="6E0D988C"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VZW Het Huis heeft ook enkele neutrale bezoekruimtes ingericht in Antwerpen, Brugge en Leuven.  Het Huis is niet gesubsidieerd en werkt met vrijwilligers.  Er wordt een (kosten)vergoeding gevraagd aan partijen die beroep doen op Het Huis.  De wachttijden van Het Huis waren pre-Corona gering, wat een belangrijke reden is waarom in vele gevallen voor deze bezoekruimte wordt geopteerd.  Ook een belangrijk voordeel van het Huis is dat zij een uitgebreid verslag opstellen van het verloop van de bezoeken en de interacties tussen (groot)ouders en (klein)kinderen wat belangrijke en nuttige informatie is voor de familierechters. </w:t>
      </w:r>
    </w:p>
    <w:p w14:paraId="1AA21817" w14:textId="77777777" w:rsidR="007555E4" w:rsidRPr="00807EFB" w:rsidRDefault="007555E4" w:rsidP="007555E4">
      <w:pPr>
        <w:pStyle w:val="Default"/>
        <w:jc w:val="both"/>
        <w:rPr>
          <w:rFonts w:asciiTheme="minorHAnsi" w:hAnsiTheme="minorHAnsi" w:cstheme="minorHAnsi"/>
          <w:color w:val="auto"/>
          <w:lang w:val="nl-BE"/>
        </w:rPr>
      </w:pPr>
    </w:p>
    <w:p w14:paraId="5782ED1E"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In Turnhout wordt soms beroep gedaan op een privé-initiatief van het Lienekenshof.</w:t>
      </w:r>
    </w:p>
    <w:p w14:paraId="54CF6BAB" w14:textId="77777777" w:rsidR="007555E4" w:rsidRPr="00807EFB" w:rsidRDefault="007555E4" w:rsidP="007555E4">
      <w:pPr>
        <w:pStyle w:val="Default"/>
        <w:jc w:val="both"/>
        <w:rPr>
          <w:rFonts w:asciiTheme="minorHAnsi" w:hAnsiTheme="minorHAnsi" w:cstheme="minorHAnsi"/>
          <w:color w:val="auto"/>
          <w:lang w:val="nl-BE"/>
        </w:rPr>
      </w:pPr>
    </w:p>
    <w:p w14:paraId="34625BCF"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De familierechters zijn het erover eens dat er een groot gebrek bestaat aan neutrale bezoekruimtes.</w:t>
      </w:r>
    </w:p>
    <w:p w14:paraId="3C68E220" w14:textId="77777777" w:rsidR="007555E4" w:rsidRPr="00807EFB" w:rsidRDefault="007555E4" w:rsidP="007555E4">
      <w:pPr>
        <w:pStyle w:val="Default"/>
        <w:jc w:val="both"/>
        <w:rPr>
          <w:rFonts w:asciiTheme="minorHAnsi" w:hAnsiTheme="minorHAnsi" w:cstheme="minorHAnsi"/>
          <w:color w:val="auto"/>
          <w:lang w:val="nl-BE"/>
        </w:rPr>
      </w:pPr>
    </w:p>
    <w:p w14:paraId="1EB7BBDF" w14:textId="77777777" w:rsidR="007555E4" w:rsidRPr="00807EFB" w:rsidRDefault="007555E4" w:rsidP="007555E4">
      <w:pPr>
        <w:pStyle w:val="Default"/>
        <w:jc w:val="both"/>
        <w:rPr>
          <w:rFonts w:asciiTheme="minorHAnsi" w:hAnsiTheme="minorHAnsi" w:cstheme="minorHAnsi"/>
          <w:color w:val="auto"/>
          <w:lang w:val="nl-BE"/>
        </w:rPr>
      </w:pPr>
    </w:p>
    <w:p w14:paraId="09AF101D" w14:textId="77777777" w:rsidR="007555E4" w:rsidRPr="00807EFB" w:rsidRDefault="007555E4" w:rsidP="007555E4">
      <w:pPr>
        <w:pStyle w:val="Default"/>
        <w:jc w:val="both"/>
        <w:rPr>
          <w:rFonts w:asciiTheme="minorHAnsi" w:hAnsiTheme="minorHAnsi" w:cstheme="minorHAnsi"/>
          <w:color w:val="auto"/>
          <w:lang w:val="nl-BE"/>
        </w:rPr>
      </w:pPr>
    </w:p>
    <w:p w14:paraId="1C09E18F" w14:textId="77777777" w:rsidR="007555E4" w:rsidRPr="00807EFB" w:rsidRDefault="007555E4" w:rsidP="007555E4">
      <w:pPr>
        <w:pStyle w:val="Default"/>
        <w:jc w:val="both"/>
        <w:rPr>
          <w:rFonts w:asciiTheme="minorHAnsi" w:hAnsiTheme="minorHAnsi" w:cstheme="minorHAnsi"/>
          <w:color w:val="auto"/>
          <w:lang w:val="nl-BE"/>
        </w:rPr>
      </w:pPr>
    </w:p>
    <w:p w14:paraId="421EE731" w14:textId="77777777" w:rsidR="007555E4" w:rsidRPr="00807EFB" w:rsidRDefault="007555E4" w:rsidP="007555E4">
      <w:pPr>
        <w:pStyle w:val="Default"/>
        <w:jc w:val="both"/>
        <w:rPr>
          <w:rFonts w:asciiTheme="minorHAnsi" w:hAnsiTheme="minorHAnsi" w:cstheme="minorHAnsi"/>
          <w:b/>
          <w:color w:val="auto"/>
          <w:u w:val="single"/>
          <w:lang w:val="nl-BE"/>
        </w:rPr>
      </w:pPr>
      <w:r w:rsidRPr="00807EFB">
        <w:rPr>
          <w:rFonts w:asciiTheme="minorHAnsi" w:hAnsiTheme="minorHAnsi" w:cstheme="minorHAnsi"/>
          <w:b/>
          <w:color w:val="auto"/>
          <w:u w:val="single"/>
          <w:lang w:val="nl-BE"/>
        </w:rPr>
        <w:t>Horen van minderjarigen</w:t>
      </w:r>
    </w:p>
    <w:p w14:paraId="36981E24" w14:textId="77777777" w:rsidR="007555E4" w:rsidRPr="00807EFB" w:rsidRDefault="007555E4" w:rsidP="007555E4">
      <w:pPr>
        <w:pStyle w:val="Default"/>
        <w:jc w:val="both"/>
        <w:rPr>
          <w:rFonts w:asciiTheme="minorHAnsi" w:hAnsiTheme="minorHAnsi" w:cstheme="minorHAnsi"/>
          <w:bCs/>
          <w:iCs/>
          <w:color w:val="auto"/>
          <w:lang w:val="nl-BE"/>
        </w:rPr>
      </w:pPr>
    </w:p>
    <w:p w14:paraId="04C90EAB" w14:textId="77777777" w:rsidR="007555E4" w:rsidRPr="00807EFB" w:rsidRDefault="007555E4" w:rsidP="007555E4">
      <w:pPr>
        <w:pStyle w:val="Default"/>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De artikelen 1004/1 en 1004/2 Ger.W</w:t>
      </w:r>
      <w:r w:rsidRPr="00807EFB">
        <w:rPr>
          <w:rFonts w:asciiTheme="minorHAnsi" w:hAnsiTheme="minorHAnsi" w:cstheme="minorHAnsi"/>
          <w:color w:val="auto"/>
          <w:lang w:val="nl-BE"/>
        </w:rPr>
        <w:t xml:space="preserve"> voorzien in </w:t>
      </w:r>
      <w:r w:rsidRPr="00807EFB">
        <w:rPr>
          <w:rFonts w:asciiTheme="minorHAnsi" w:hAnsiTheme="minorHAnsi" w:cstheme="minorHAnsi"/>
          <w:bCs/>
          <w:iCs/>
          <w:color w:val="auto"/>
          <w:lang w:val="nl-BE"/>
        </w:rPr>
        <w:t xml:space="preserve">de verplichtingen tot het horen van de minderjarigen.    Deze wettelijke verplichting  vereist bijzondere communicatievaardigheden en vraagt extra tijd en inspanningen van de familierechters.  </w:t>
      </w:r>
    </w:p>
    <w:p w14:paraId="30446374" w14:textId="77777777" w:rsidR="007555E4" w:rsidRPr="00807EFB" w:rsidRDefault="007555E4" w:rsidP="007555E4">
      <w:pPr>
        <w:pStyle w:val="Default"/>
        <w:jc w:val="both"/>
        <w:rPr>
          <w:rFonts w:asciiTheme="minorHAnsi" w:hAnsiTheme="minorHAnsi" w:cstheme="minorHAnsi"/>
          <w:color w:val="auto"/>
          <w:lang w:val="nl-BE"/>
        </w:rPr>
      </w:pPr>
    </w:p>
    <w:p w14:paraId="4AA82EDC"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In de 3 afdelingen gebeurt het horen op woensdagnamiddag, zodat de jongeren geen lessen  moeten missen.</w:t>
      </w:r>
    </w:p>
    <w:p w14:paraId="311A7FF8" w14:textId="77777777" w:rsidR="00C3515A" w:rsidRPr="00807EFB" w:rsidRDefault="00C3515A" w:rsidP="007555E4">
      <w:pPr>
        <w:pStyle w:val="Default"/>
        <w:jc w:val="both"/>
        <w:rPr>
          <w:rFonts w:asciiTheme="minorHAnsi" w:hAnsiTheme="minorHAnsi" w:cstheme="minorHAnsi"/>
          <w:color w:val="auto"/>
          <w:lang w:val="nl-BE"/>
        </w:rPr>
      </w:pPr>
    </w:p>
    <w:p w14:paraId="60AC22F6" w14:textId="77777777" w:rsidR="00C3515A" w:rsidRPr="00807EFB" w:rsidRDefault="00C3515A"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Ook in corona-tijden zijn de minderjarigen steeds door de familierechters gehoord, in persoon, zij het mits naleving van de geldende maatregelen.</w:t>
      </w:r>
    </w:p>
    <w:p w14:paraId="46C6175A" w14:textId="77777777" w:rsidR="007555E4" w:rsidRPr="00807EFB" w:rsidRDefault="007555E4" w:rsidP="007555E4">
      <w:pPr>
        <w:pStyle w:val="Default"/>
        <w:jc w:val="both"/>
        <w:rPr>
          <w:rFonts w:asciiTheme="minorHAnsi" w:hAnsiTheme="minorHAnsi" w:cstheme="minorHAnsi"/>
          <w:color w:val="auto"/>
          <w:lang w:val="nl-BE"/>
        </w:rPr>
      </w:pPr>
    </w:p>
    <w:p w14:paraId="387AA552"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Er werd op maat van de verschillende afdelingen een filmpje gemaakt dat de jongeren kunnen bekijken ter voorbereiding. Het is de bedoeling om hen vooraf te informeren over wat hen te wachten staat en vooral om hen gerust te stellen. Op de uitnodiging voor de jongeren wordt de link vermeld naar youtube, waar ze dit filmpje kunnen bekijken.</w:t>
      </w:r>
    </w:p>
    <w:p w14:paraId="54251B85" w14:textId="77777777" w:rsidR="007555E4" w:rsidRPr="00807EFB" w:rsidRDefault="007555E4" w:rsidP="007555E4">
      <w:pPr>
        <w:pStyle w:val="Default"/>
        <w:jc w:val="both"/>
        <w:rPr>
          <w:rFonts w:asciiTheme="minorHAnsi" w:hAnsiTheme="minorHAnsi" w:cstheme="minorHAnsi"/>
          <w:color w:val="auto"/>
          <w:lang w:val="nl-BE"/>
        </w:rPr>
      </w:pPr>
    </w:p>
    <w:p w14:paraId="2E9DAA43"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Ook in adoptieprocedures worden kinderen van +12 gehoord omdat zij moeten instemmen met de adoptie. Omdat dit om een beperkt aantal kinderen gaat en het geen conflictueuze situaties zijn, worden de jongeren daar tijdens de zitting gehoord in de raadkamer. Omdat de situatie heel anders is, is het filmpje niet geschikt voor hen. Zij krijgen bij hun oproeping een folder meegestuurd, die in begrijpelijke taal uitlegt wat zij kunnen verwachten.</w:t>
      </w:r>
    </w:p>
    <w:p w14:paraId="7199AA39" w14:textId="77777777" w:rsidR="007555E4" w:rsidRPr="00807EFB" w:rsidRDefault="007555E4" w:rsidP="007555E4">
      <w:pPr>
        <w:pStyle w:val="Default"/>
        <w:jc w:val="both"/>
        <w:rPr>
          <w:rFonts w:asciiTheme="minorHAnsi" w:hAnsiTheme="minorHAnsi" w:cstheme="minorHAnsi"/>
          <w:color w:val="auto"/>
          <w:lang w:val="nl-BE"/>
        </w:rPr>
      </w:pPr>
    </w:p>
    <w:p w14:paraId="2F243D67" w14:textId="77777777" w:rsidR="007555E4" w:rsidRPr="00807EFB" w:rsidRDefault="007555E4" w:rsidP="007555E4">
      <w:pPr>
        <w:pStyle w:val="Default"/>
        <w:jc w:val="both"/>
        <w:rPr>
          <w:rFonts w:asciiTheme="minorHAnsi" w:hAnsiTheme="minorHAnsi" w:cstheme="minorHAnsi"/>
          <w:color w:val="auto"/>
          <w:lang w:val="nl-BE"/>
        </w:rPr>
      </w:pPr>
    </w:p>
    <w:p w14:paraId="1C545317" w14:textId="77777777" w:rsidR="007555E4" w:rsidRPr="00807EFB" w:rsidRDefault="007555E4" w:rsidP="007555E4">
      <w:pPr>
        <w:pStyle w:val="Default"/>
        <w:jc w:val="both"/>
        <w:rPr>
          <w:rFonts w:asciiTheme="minorHAnsi" w:hAnsiTheme="minorHAnsi" w:cstheme="minorHAnsi"/>
          <w:color w:val="auto"/>
          <w:lang w:val="nl-BE"/>
        </w:rPr>
      </w:pPr>
    </w:p>
    <w:p w14:paraId="6A045572"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b/>
          <w:color w:val="auto"/>
          <w:u w:val="single"/>
          <w:lang w:val="nl-BE"/>
        </w:rPr>
        <w:t>U</w:t>
      </w:r>
      <w:r w:rsidRPr="00807EFB">
        <w:rPr>
          <w:rFonts w:asciiTheme="minorHAnsi" w:hAnsiTheme="minorHAnsi" w:cstheme="minorHAnsi"/>
          <w:b/>
          <w:bCs/>
          <w:color w:val="auto"/>
          <w:u w:val="single"/>
          <w:lang w:val="nl-BE"/>
        </w:rPr>
        <w:t>niformering van de werkprocessen</w:t>
      </w:r>
    </w:p>
    <w:p w14:paraId="434EEA2E" w14:textId="77777777" w:rsidR="007555E4" w:rsidRPr="00807EFB" w:rsidRDefault="007555E4" w:rsidP="007555E4">
      <w:pPr>
        <w:pStyle w:val="Default"/>
        <w:ind w:left="720"/>
        <w:jc w:val="both"/>
        <w:rPr>
          <w:rFonts w:asciiTheme="minorHAnsi" w:hAnsiTheme="minorHAnsi" w:cstheme="minorHAnsi"/>
          <w:color w:val="auto"/>
          <w:lang w:val="nl-BE"/>
        </w:rPr>
      </w:pPr>
    </w:p>
    <w:p w14:paraId="457AB28A"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1.1</w:t>
      </w:r>
    </w:p>
    <w:p w14:paraId="0F202B15"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De buitengewone kosten die voortvloeien uit artikel 203§1 van het oud Burgerlijk Wetboek zoals bedoeld in de Wet van 21/12/2018 en opgesomd in het Koninklijk Besluit van 22/04/2019 is in gebruik bij alle Nederlandstalige familierechtbanken.  De lijst is te vinden op de website van de REA Antwerpen en wordt ook aangewend door de advocaten.  </w:t>
      </w:r>
    </w:p>
    <w:p w14:paraId="60217B06" w14:textId="77777777" w:rsidR="007555E4" w:rsidRPr="00807EFB" w:rsidRDefault="007555E4" w:rsidP="007555E4">
      <w:pPr>
        <w:jc w:val="both"/>
        <w:rPr>
          <w:rFonts w:cstheme="minorHAnsi"/>
          <w:sz w:val="22"/>
          <w:szCs w:val="22"/>
          <w:lang w:val="nl-BE"/>
        </w:rPr>
      </w:pPr>
    </w:p>
    <w:p w14:paraId="7F79906F" w14:textId="77777777" w:rsidR="007555E4" w:rsidRPr="00807EFB" w:rsidRDefault="007555E4" w:rsidP="007555E4">
      <w:pPr>
        <w:pStyle w:val="Default"/>
        <w:jc w:val="both"/>
        <w:rPr>
          <w:rFonts w:asciiTheme="minorHAnsi" w:hAnsiTheme="minorHAnsi" w:cstheme="minorHAnsi"/>
          <w:color w:val="auto"/>
          <w:lang w:val="nl-BE"/>
        </w:rPr>
      </w:pPr>
    </w:p>
    <w:p w14:paraId="75A6EACE"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1.2</w:t>
      </w:r>
    </w:p>
    <w:p w14:paraId="1F8AE40A"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Er wordt gestreefd naar een uniforme berekening van de onderhoudsbijdrage voor kinderen, gebruik makend van de rekentool Hobin, uitgewerkt door de eerste voorzitter van het hof van beroep Antwerpen.  </w:t>
      </w:r>
    </w:p>
    <w:p w14:paraId="2E5B0935" w14:textId="77777777" w:rsidR="007555E4" w:rsidRPr="00807EFB" w:rsidRDefault="007555E4" w:rsidP="007555E4">
      <w:pPr>
        <w:pStyle w:val="Default"/>
        <w:ind w:left="720"/>
        <w:jc w:val="both"/>
        <w:rPr>
          <w:rFonts w:asciiTheme="minorHAnsi" w:hAnsiTheme="minorHAnsi" w:cstheme="minorHAnsi"/>
          <w:color w:val="auto"/>
          <w:lang w:val="nl-BE"/>
        </w:rPr>
      </w:pPr>
    </w:p>
    <w:p w14:paraId="757D0B38"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Op de sectievergaderingen wordt de concrete toepassing van deze tool besproken.</w:t>
      </w:r>
    </w:p>
    <w:p w14:paraId="592462CC" w14:textId="77777777" w:rsidR="007555E4" w:rsidRPr="00807EFB" w:rsidRDefault="007555E4" w:rsidP="007555E4">
      <w:pPr>
        <w:pStyle w:val="Default"/>
        <w:jc w:val="both"/>
        <w:rPr>
          <w:rFonts w:asciiTheme="minorHAnsi" w:hAnsiTheme="minorHAnsi" w:cstheme="minorHAnsi"/>
          <w:color w:val="auto"/>
          <w:lang w:val="nl-BE"/>
        </w:rPr>
      </w:pPr>
    </w:p>
    <w:p w14:paraId="63EF04E6"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De evaluatie door de werkgroep wordt ook verder opgevolgd.</w:t>
      </w:r>
      <w:r w:rsidR="00C3515A" w:rsidRPr="00807EFB">
        <w:rPr>
          <w:rFonts w:asciiTheme="minorHAnsi" w:hAnsiTheme="minorHAnsi" w:cstheme="minorHAnsi"/>
          <w:color w:val="auto"/>
          <w:lang w:val="nl-BE"/>
        </w:rPr>
        <w:t xml:space="preserve"> Een laatste vergadering vond plaats </w:t>
      </w:r>
      <w:r w:rsidR="00A55764" w:rsidRPr="00807EFB">
        <w:rPr>
          <w:rFonts w:asciiTheme="minorHAnsi" w:hAnsiTheme="minorHAnsi" w:cstheme="minorHAnsi"/>
          <w:color w:val="auto"/>
          <w:lang w:val="nl-BE"/>
        </w:rPr>
        <w:t>op 28 mei 2021.</w:t>
      </w:r>
    </w:p>
    <w:p w14:paraId="639BCEC2"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  </w:t>
      </w:r>
    </w:p>
    <w:p w14:paraId="6B57D532" w14:textId="77777777" w:rsidR="007555E4" w:rsidRPr="00807EFB" w:rsidRDefault="007555E4" w:rsidP="007555E4">
      <w:pPr>
        <w:pStyle w:val="Default"/>
        <w:ind w:left="720"/>
        <w:jc w:val="both"/>
        <w:rPr>
          <w:rFonts w:asciiTheme="minorHAnsi" w:hAnsiTheme="minorHAnsi" w:cstheme="minorHAnsi"/>
          <w:color w:val="auto"/>
          <w:lang w:val="nl-BE"/>
        </w:rPr>
      </w:pPr>
    </w:p>
    <w:p w14:paraId="239ACE82"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1.3</w:t>
      </w:r>
    </w:p>
    <w:p w14:paraId="04F12813"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Naar aanleiding van de Corona epidemie werd niet verder gewerkt aan model vonnissen op niveau van de Nationale Conferentie-Ndl- sectie familiaal.  </w:t>
      </w:r>
    </w:p>
    <w:p w14:paraId="329B0206" w14:textId="77777777" w:rsidR="007555E4" w:rsidRPr="00807EFB" w:rsidRDefault="007555E4" w:rsidP="007555E4">
      <w:pPr>
        <w:pStyle w:val="Default"/>
        <w:tabs>
          <w:tab w:val="left" w:pos="5543"/>
        </w:tabs>
        <w:ind w:left="720"/>
        <w:jc w:val="both"/>
        <w:rPr>
          <w:rFonts w:asciiTheme="minorHAnsi" w:hAnsiTheme="minorHAnsi" w:cstheme="minorHAnsi"/>
          <w:color w:val="auto"/>
          <w:lang w:val="nl-BE"/>
        </w:rPr>
      </w:pPr>
    </w:p>
    <w:p w14:paraId="7FA95E97" w14:textId="77777777" w:rsidR="007555E4" w:rsidRPr="00807EFB" w:rsidRDefault="007555E4" w:rsidP="007555E4">
      <w:pPr>
        <w:pStyle w:val="Default"/>
        <w:tabs>
          <w:tab w:val="left" w:pos="5543"/>
        </w:tabs>
        <w:ind w:left="720"/>
        <w:jc w:val="both"/>
        <w:rPr>
          <w:rFonts w:asciiTheme="minorHAnsi" w:hAnsiTheme="minorHAnsi" w:cstheme="minorHAnsi"/>
          <w:color w:val="auto"/>
          <w:lang w:val="nl-BE"/>
        </w:rPr>
      </w:pPr>
    </w:p>
    <w:p w14:paraId="1F9ED2D3"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1.4</w:t>
      </w:r>
    </w:p>
    <w:p w14:paraId="2B0AA7D2"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Inzake adopties worden in de drie afdelingen dezelfde werkwijze en modellen gebruikt.  </w:t>
      </w:r>
    </w:p>
    <w:p w14:paraId="52D4DB7C" w14:textId="77777777" w:rsidR="007555E4" w:rsidRPr="00807EFB" w:rsidRDefault="007555E4" w:rsidP="007555E4">
      <w:pPr>
        <w:pStyle w:val="Default"/>
        <w:jc w:val="both"/>
        <w:rPr>
          <w:rFonts w:asciiTheme="minorHAnsi" w:hAnsiTheme="minorHAnsi" w:cstheme="minorHAnsi"/>
          <w:color w:val="auto"/>
          <w:lang w:val="nl-BE"/>
        </w:rPr>
      </w:pPr>
    </w:p>
    <w:p w14:paraId="4AF506BA"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In 2021 vond er 2 keer een digitaal overleg plaats tussen alle familierechters in Vlaanderen die zich met adopties bezig houden. Na dit overleg vond er een bespreking met de VCA plaats.</w:t>
      </w:r>
    </w:p>
    <w:p w14:paraId="350FEFE1" w14:textId="77777777" w:rsidR="007555E4" w:rsidRPr="00807EFB" w:rsidRDefault="007555E4" w:rsidP="007555E4">
      <w:pPr>
        <w:pStyle w:val="Default"/>
        <w:jc w:val="both"/>
        <w:rPr>
          <w:rFonts w:asciiTheme="minorHAnsi" w:hAnsiTheme="minorHAnsi" w:cstheme="minorHAnsi"/>
          <w:color w:val="auto"/>
          <w:lang w:val="nl-BE"/>
        </w:rPr>
      </w:pPr>
    </w:p>
    <w:p w14:paraId="3F724A34"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De nieuwe dienst voor maatschappelijk onderzoek heeft haar werkwijze ook op deze manier kunnen voorstellen.  </w:t>
      </w:r>
    </w:p>
    <w:p w14:paraId="1E9580F6" w14:textId="77777777" w:rsidR="007555E4" w:rsidRPr="00807EFB" w:rsidRDefault="007555E4" w:rsidP="007555E4">
      <w:pPr>
        <w:pStyle w:val="Default"/>
        <w:ind w:left="720"/>
        <w:jc w:val="both"/>
        <w:rPr>
          <w:rFonts w:asciiTheme="minorHAnsi" w:hAnsiTheme="minorHAnsi" w:cstheme="minorHAnsi"/>
          <w:color w:val="auto"/>
          <w:lang w:val="nl-BE"/>
        </w:rPr>
      </w:pPr>
    </w:p>
    <w:p w14:paraId="68812F90" w14:textId="77777777" w:rsidR="007555E4" w:rsidRPr="00807EFB" w:rsidRDefault="007555E4" w:rsidP="007555E4">
      <w:pPr>
        <w:pStyle w:val="Default"/>
        <w:ind w:left="720"/>
        <w:jc w:val="both"/>
        <w:rPr>
          <w:rFonts w:asciiTheme="minorHAnsi" w:hAnsiTheme="minorHAnsi" w:cstheme="minorHAnsi"/>
          <w:color w:val="auto"/>
          <w:lang w:val="nl-BE"/>
        </w:rPr>
      </w:pPr>
    </w:p>
    <w:p w14:paraId="3F0A8B1E"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1.5</w:t>
      </w:r>
    </w:p>
    <w:p w14:paraId="1287D5A4" w14:textId="77777777" w:rsidR="007555E4" w:rsidRPr="00807EFB" w:rsidRDefault="007555E4" w:rsidP="007555E4">
      <w:pPr>
        <w:jc w:val="both"/>
        <w:rPr>
          <w:rFonts w:cstheme="minorHAnsi"/>
          <w:lang w:val="nl-BE"/>
        </w:rPr>
      </w:pPr>
      <w:r w:rsidRPr="00807EFB">
        <w:rPr>
          <w:rFonts w:cstheme="minorHAnsi"/>
          <w:lang w:val="nl-BE"/>
        </w:rPr>
        <w:t>De werkgroep onbeheerde nalatenschappen heeft haar werkzaamheden beëindigd en sinds 1 september 2021 wordt er in heel Vlaanderen volgens dezelfde richtlijnen gewerkt.</w:t>
      </w:r>
    </w:p>
    <w:p w14:paraId="001BC2F5" w14:textId="77777777" w:rsidR="007555E4" w:rsidRPr="00807EFB" w:rsidRDefault="007555E4" w:rsidP="007555E4">
      <w:pPr>
        <w:jc w:val="both"/>
        <w:rPr>
          <w:rFonts w:cstheme="minorHAnsi"/>
          <w:lang w:val="nl-BE"/>
        </w:rPr>
      </w:pPr>
    </w:p>
    <w:p w14:paraId="4412E454" w14:textId="77777777" w:rsidR="007555E4" w:rsidRPr="00807EFB" w:rsidRDefault="007555E4" w:rsidP="007555E4">
      <w:pPr>
        <w:jc w:val="both"/>
        <w:rPr>
          <w:rFonts w:cstheme="minorHAnsi"/>
          <w:lang w:val="nl-BE"/>
        </w:rPr>
      </w:pPr>
      <w:r w:rsidRPr="00807EFB">
        <w:rPr>
          <w:rFonts w:cstheme="minorHAnsi"/>
          <w:lang w:val="nl-BE"/>
        </w:rPr>
        <w:t>In de 3 afdelingen werden de lijsten van curatoren vernieuwd, na een rondvraag wie bereid was om op basis van deze nieuwe manier van werken nog mandaten op te nemen.</w:t>
      </w:r>
    </w:p>
    <w:p w14:paraId="23CE549E" w14:textId="77777777" w:rsidR="007555E4" w:rsidRPr="00807EFB" w:rsidRDefault="007555E4" w:rsidP="007555E4">
      <w:pPr>
        <w:jc w:val="both"/>
        <w:rPr>
          <w:rFonts w:cstheme="minorHAnsi"/>
          <w:lang w:val="nl-BE"/>
        </w:rPr>
      </w:pPr>
    </w:p>
    <w:p w14:paraId="3D90FB0E" w14:textId="77777777" w:rsidR="007555E4" w:rsidRPr="00807EFB" w:rsidRDefault="007555E4" w:rsidP="007555E4">
      <w:pPr>
        <w:jc w:val="both"/>
        <w:rPr>
          <w:rFonts w:cstheme="minorHAnsi"/>
          <w:lang w:val="nl-BE"/>
        </w:rPr>
      </w:pPr>
      <w:r w:rsidRPr="00807EFB">
        <w:rPr>
          <w:rFonts w:cstheme="minorHAnsi"/>
          <w:lang w:val="nl-BE"/>
        </w:rPr>
        <w:t>Op 5 oktober 2021 werden alle nieuwe curatoren uitgenodigd en vond er een uiteenzetting plaats door alle betrokken magistraten en griffiers. Nadien werden er vragen gesteld en kon er van gedachten gewisseld worden.</w:t>
      </w:r>
    </w:p>
    <w:p w14:paraId="7DFC10C3" w14:textId="77777777" w:rsidR="007555E4" w:rsidRPr="00807EFB" w:rsidRDefault="007555E4" w:rsidP="007555E4">
      <w:pPr>
        <w:pStyle w:val="Default"/>
        <w:jc w:val="both"/>
        <w:rPr>
          <w:rFonts w:asciiTheme="minorHAnsi" w:hAnsiTheme="minorHAnsi" w:cstheme="minorHAnsi"/>
          <w:color w:val="auto"/>
          <w:lang w:val="nl-BE"/>
        </w:rPr>
      </w:pPr>
    </w:p>
    <w:p w14:paraId="4A1C1063" w14:textId="77777777" w:rsidR="007555E4" w:rsidRPr="00807EFB" w:rsidRDefault="007555E4" w:rsidP="007555E4">
      <w:pPr>
        <w:pStyle w:val="Default"/>
        <w:jc w:val="both"/>
        <w:rPr>
          <w:rFonts w:asciiTheme="minorHAnsi" w:hAnsiTheme="minorHAnsi" w:cstheme="minorHAnsi"/>
          <w:color w:val="auto"/>
          <w:lang w:val="nl-BE"/>
        </w:rPr>
      </w:pPr>
    </w:p>
    <w:p w14:paraId="31AD7012"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1.6</w:t>
      </w:r>
    </w:p>
    <w:p w14:paraId="65B12EAA"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De werkwijze voor de aanstellingen en de vergoedingen van voogden ad hoc in familiale geschillen werd geuniformiseerd voor de 3 afdelingen.</w:t>
      </w:r>
    </w:p>
    <w:p w14:paraId="59581E93" w14:textId="77777777" w:rsidR="007555E4" w:rsidRPr="00807EFB" w:rsidRDefault="007555E4" w:rsidP="007555E4">
      <w:pPr>
        <w:pStyle w:val="Default"/>
        <w:jc w:val="both"/>
        <w:rPr>
          <w:rFonts w:asciiTheme="minorHAnsi" w:hAnsiTheme="minorHAnsi" w:cstheme="minorHAnsi"/>
          <w:color w:val="auto"/>
          <w:lang w:val="nl-BE"/>
        </w:rPr>
      </w:pPr>
    </w:p>
    <w:p w14:paraId="2499E00B" w14:textId="77777777" w:rsidR="007555E4" w:rsidRPr="00807EFB" w:rsidRDefault="007555E4" w:rsidP="007555E4">
      <w:pPr>
        <w:pStyle w:val="Default"/>
        <w:jc w:val="both"/>
        <w:rPr>
          <w:rFonts w:asciiTheme="minorHAnsi" w:hAnsiTheme="minorHAnsi" w:cstheme="minorHAnsi"/>
          <w:color w:val="auto"/>
          <w:lang w:val="nl-BE"/>
        </w:rPr>
      </w:pPr>
    </w:p>
    <w:p w14:paraId="3E34DC64"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1.7</w:t>
      </w:r>
    </w:p>
    <w:p w14:paraId="0CF7AC5E"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De schriftelijke procedure in het kader van procedureregeling, akkoorden en vorderingen in echtscheiding is ingeburgerd bij de meerderheid van de advocaten en biedt een tijdswinst in het voordeel van de partijen, hun advocaten en de rechtbank.  In het licht van de Corona-epidemie komt deze werkwijze ook volledig tegemoet aan de veiligheidsmaatregel om zich zo weinig mogelijk te verplaatsen en tussen andere mensen te begeven.</w:t>
      </w:r>
    </w:p>
    <w:p w14:paraId="149C42EE" w14:textId="77777777" w:rsidR="007555E4" w:rsidRPr="00807EFB" w:rsidRDefault="007555E4" w:rsidP="007555E4">
      <w:pPr>
        <w:pStyle w:val="Default"/>
        <w:ind w:left="720"/>
        <w:jc w:val="both"/>
        <w:rPr>
          <w:rFonts w:asciiTheme="minorHAnsi" w:hAnsiTheme="minorHAnsi" w:cstheme="minorHAnsi"/>
          <w:color w:val="auto"/>
          <w:lang w:val="nl-BE"/>
        </w:rPr>
      </w:pPr>
    </w:p>
    <w:p w14:paraId="49C06174" w14:textId="77777777" w:rsidR="007555E4" w:rsidRPr="00807EFB" w:rsidRDefault="007555E4" w:rsidP="007555E4">
      <w:pPr>
        <w:pStyle w:val="Default"/>
        <w:ind w:left="720"/>
        <w:jc w:val="both"/>
        <w:rPr>
          <w:rFonts w:asciiTheme="minorHAnsi" w:hAnsiTheme="minorHAnsi" w:cstheme="minorHAnsi"/>
          <w:color w:val="auto"/>
          <w:lang w:val="nl-BE"/>
        </w:rPr>
      </w:pPr>
    </w:p>
    <w:p w14:paraId="7467736F"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1.8</w:t>
      </w:r>
    </w:p>
    <w:p w14:paraId="3FC4506D"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Er werd overleg gevoerd binnen de 3 afdelingen met het openbaar ministerie en het Justitiehuis met betrekking tot de gewijzigde procedure inzake het tijdelijk huisverbod.</w:t>
      </w:r>
    </w:p>
    <w:p w14:paraId="694E3D09" w14:textId="77777777" w:rsidR="007555E4" w:rsidRPr="00807EFB" w:rsidRDefault="007555E4" w:rsidP="007555E4">
      <w:pPr>
        <w:pStyle w:val="Default"/>
        <w:jc w:val="both"/>
        <w:rPr>
          <w:rFonts w:asciiTheme="minorHAnsi" w:hAnsiTheme="minorHAnsi" w:cstheme="minorHAnsi"/>
          <w:color w:val="auto"/>
          <w:lang w:val="nl-BE"/>
        </w:rPr>
      </w:pPr>
    </w:p>
    <w:p w14:paraId="7988817F" w14:textId="77777777" w:rsidR="007555E4" w:rsidRPr="00807EFB" w:rsidRDefault="007555E4" w:rsidP="007555E4">
      <w:pPr>
        <w:pStyle w:val="Default"/>
        <w:jc w:val="both"/>
        <w:rPr>
          <w:rFonts w:asciiTheme="minorHAnsi" w:hAnsiTheme="minorHAnsi" w:cstheme="minorHAnsi"/>
          <w:color w:val="auto"/>
          <w:lang w:val="nl-BE"/>
        </w:rPr>
      </w:pPr>
    </w:p>
    <w:p w14:paraId="04DCCF50"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b/>
          <w:bCs/>
          <w:color w:val="auto"/>
          <w:u w:val="single"/>
          <w:lang w:val="nl-BE"/>
        </w:rPr>
        <w:t xml:space="preserve">Alternatieve vormen van geschillenoplossing </w:t>
      </w:r>
    </w:p>
    <w:p w14:paraId="2609F260" w14:textId="77777777" w:rsidR="007555E4" w:rsidRPr="00807EFB" w:rsidRDefault="007555E4" w:rsidP="007555E4">
      <w:pPr>
        <w:pStyle w:val="Default"/>
        <w:ind w:left="720"/>
        <w:jc w:val="both"/>
        <w:rPr>
          <w:rFonts w:asciiTheme="minorHAnsi" w:hAnsiTheme="minorHAnsi" w:cstheme="minorHAnsi"/>
          <w:color w:val="auto"/>
          <w:lang w:val="nl-BE"/>
        </w:rPr>
      </w:pPr>
    </w:p>
    <w:p w14:paraId="66A41D32"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Met ingang van januari 2020 werd in de afdeling Antwerpen een permanentie van erkende bemiddelaars opgericht.  Ter gelegenheid van de inleidingszittingen van de AF10 waren er 2 erkende bemiddelaars aanwezig op de rechtbank die in het kader van trajectkeuze toelichting gaven over de alternatieve wijze van geschillenoplossing.   Er werd voorzien in een specifieke vorming voor de leden van de permanentie.  In 2019 en 2020 werden 3 vormingen georganiseerd.  De permanentie van erkende bemiddelaars werd ook opengesteld voor éénieder die zich tot de rechtbank wendt voor informatie in het kader van familiale geschillen.</w:t>
      </w:r>
    </w:p>
    <w:p w14:paraId="4100FC94"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Ten gevolge van de Corona-epidemie werd de werking van de permanentie opgeschort tot op heden.  Er werd voorzien in een telefonische permanentie, waarvan evenwel weinig gebruik werd gemaakt.  Zodra de veiligheidsmaatregelen het toelaten, zal de permanentie van start gaan in de afdeling Mechelen</w:t>
      </w:r>
      <w:r w:rsidR="00A55764" w:rsidRPr="00807EFB">
        <w:rPr>
          <w:rFonts w:asciiTheme="minorHAnsi" w:hAnsiTheme="minorHAnsi" w:cstheme="minorHAnsi"/>
          <w:color w:val="auto"/>
          <w:lang w:val="nl-BE"/>
        </w:rPr>
        <w:t>. I</w:t>
      </w:r>
      <w:r w:rsidRPr="00807EFB">
        <w:rPr>
          <w:rFonts w:asciiTheme="minorHAnsi" w:hAnsiTheme="minorHAnsi" w:cstheme="minorHAnsi"/>
          <w:color w:val="auto"/>
          <w:lang w:val="nl-BE"/>
        </w:rPr>
        <w:t xml:space="preserve">n Antwerpen </w:t>
      </w:r>
      <w:r w:rsidR="00A55764" w:rsidRPr="00807EFB">
        <w:rPr>
          <w:rFonts w:asciiTheme="minorHAnsi" w:hAnsiTheme="minorHAnsi" w:cstheme="minorHAnsi"/>
          <w:color w:val="auto"/>
          <w:lang w:val="nl-BE"/>
        </w:rPr>
        <w:t>organiseerde</w:t>
      </w:r>
      <w:r w:rsidR="008263D2" w:rsidRPr="00807EFB">
        <w:rPr>
          <w:rFonts w:asciiTheme="minorHAnsi" w:hAnsiTheme="minorHAnsi" w:cstheme="minorHAnsi"/>
          <w:color w:val="auto"/>
          <w:lang w:val="nl-BE"/>
        </w:rPr>
        <w:t xml:space="preserve">n we een overleg met de bemiddelaars en werkten we </w:t>
      </w:r>
      <w:r w:rsidRPr="00807EFB">
        <w:rPr>
          <w:rFonts w:asciiTheme="minorHAnsi" w:hAnsiTheme="minorHAnsi" w:cstheme="minorHAnsi"/>
          <w:color w:val="auto"/>
          <w:lang w:val="nl-BE"/>
        </w:rPr>
        <w:t>aan een nieuw systeem om de bemiddeling te promoten.</w:t>
      </w:r>
    </w:p>
    <w:p w14:paraId="5DE68571" w14:textId="77777777" w:rsidR="00002C26" w:rsidRPr="00807EFB" w:rsidRDefault="00002C26" w:rsidP="007555E4">
      <w:pPr>
        <w:pStyle w:val="Default"/>
        <w:jc w:val="both"/>
        <w:rPr>
          <w:rFonts w:asciiTheme="minorHAnsi" w:hAnsiTheme="minorHAnsi" w:cstheme="minorHAnsi"/>
          <w:color w:val="auto"/>
          <w:lang w:val="nl-BE"/>
        </w:rPr>
      </w:pPr>
    </w:p>
    <w:p w14:paraId="6F9A2B6C"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Teneinde tegemoet te komen aan hun informatieplicht over de alternatieve wijze van geschillenoplossing handhaven de familierechters hun standpunt inzake de verplichte persoonlijke verschijning van partijen. In het licht van de preventiemaatregelen tegen de verspreiding van Covid-19 werd evenwel soepel omgesprongen met deze regel.</w:t>
      </w:r>
    </w:p>
    <w:p w14:paraId="0880B33E" w14:textId="77777777" w:rsidR="007555E4" w:rsidRPr="00807EFB" w:rsidRDefault="007555E4" w:rsidP="007555E4">
      <w:pPr>
        <w:pStyle w:val="Default"/>
        <w:jc w:val="both"/>
        <w:rPr>
          <w:rFonts w:asciiTheme="minorHAnsi" w:hAnsiTheme="minorHAnsi" w:cstheme="minorHAnsi"/>
          <w:color w:val="auto"/>
          <w:lang w:val="nl-BE"/>
        </w:rPr>
      </w:pPr>
    </w:p>
    <w:p w14:paraId="4C68FF4E" w14:textId="3CF212A9" w:rsidR="007555E4"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De kamer minnelijke schikking vormt een volwaardige kamer  van de familierechtbank in de 3 afdelingen en boekt zeer goede resultaten</w:t>
      </w:r>
      <w:r w:rsidR="002A244A">
        <w:rPr>
          <w:rFonts w:asciiTheme="minorHAnsi" w:hAnsiTheme="minorHAnsi" w:cstheme="minorHAnsi"/>
          <w:color w:val="auto"/>
          <w:lang w:val="nl-BE"/>
        </w:rPr>
        <w:t>.</w:t>
      </w:r>
    </w:p>
    <w:p w14:paraId="2DC2BA88" w14:textId="77777777" w:rsidR="002A244A" w:rsidRPr="00807EFB" w:rsidRDefault="002A244A" w:rsidP="007555E4">
      <w:pPr>
        <w:pStyle w:val="Default"/>
        <w:jc w:val="both"/>
        <w:rPr>
          <w:rFonts w:asciiTheme="minorHAnsi" w:hAnsiTheme="minorHAnsi" w:cstheme="minorHAnsi"/>
          <w:color w:val="auto"/>
          <w:lang w:val="nl-BE"/>
        </w:rPr>
      </w:pPr>
    </w:p>
    <w:p w14:paraId="73172C7F" w14:textId="77777777" w:rsidR="007555E4"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Voornamelijk in de afdeling Antwerpen wordt veelvuldig beroep gedaan op de kamer minnelijke schikking wat tot gevolg heeft dat de wachttijden voor verwijzing naar de kamer minnelijke schikking oplopen tot 8 weken, niettegenstaande er 7 zittingen worden georganiseerd per week.  In de afdeling Mechelen houdt de kamer minnelijke schikking er 2 zittingen per week en in de afdeling Turnhout 2 zittingen per week.  De wachttijd is in beide afdelingen beperkt tot een maand.   </w:t>
      </w:r>
    </w:p>
    <w:p w14:paraId="227AC4C8" w14:textId="77777777" w:rsidR="002A244A" w:rsidRPr="00807EFB" w:rsidRDefault="002A244A" w:rsidP="007555E4">
      <w:pPr>
        <w:pStyle w:val="Default"/>
        <w:jc w:val="both"/>
        <w:rPr>
          <w:rFonts w:asciiTheme="minorHAnsi" w:hAnsiTheme="minorHAnsi" w:cstheme="minorHAnsi"/>
          <w:color w:val="auto"/>
          <w:lang w:val="nl-BE"/>
        </w:rPr>
      </w:pPr>
      <w:bookmarkStart w:id="0" w:name="_GoBack"/>
      <w:bookmarkEnd w:id="0"/>
    </w:p>
    <w:p w14:paraId="5B130A2F"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Een aandachtspunt bij de werking van de kamer minnelijke schikking betreft de veelvuldige laattijdige afzeggingen door partijen en hun raadslieden of afwezigheden ter zitting.  Zodoende gaat veel nuttige zittingstijd verloren.  Met betrekking tot de rechtstreekse vatting van de kamer minnelijke schikking werd een antwoordformulier uitgewerkt dat kan ingevuld worden door de opgeroepen partij, zodat vooraf duidelijkheid bestaat of een zaak kan doorgaan of niet en desgevallend vrijgekomen tijd kan benut worden voor andere zaken.</w:t>
      </w:r>
    </w:p>
    <w:p w14:paraId="047A8545" w14:textId="77777777" w:rsidR="008263D2" w:rsidRPr="00807EFB" w:rsidRDefault="008263D2" w:rsidP="007555E4">
      <w:pPr>
        <w:pStyle w:val="Default"/>
        <w:jc w:val="both"/>
        <w:rPr>
          <w:rFonts w:asciiTheme="minorHAnsi" w:hAnsiTheme="minorHAnsi" w:cstheme="minorHAnsi"/>
          <w:color w:val="auto"/>
          <w:lang w:val="nl-BE"/>
        </w:rPr>
      </w:pPr>
    </w:p>
    <w:p w14:paraId="6B575386" w14:textId="77777777" w:rsidR="008263D2" w:rsidRPr="00807EFB" w:rsidRDefault="008263D2"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In de afdeling Antwerpen is samengezeten met vertegenwoordigers van de balie om de onderhandeling nieuw leven in te blazen en de oplossingsgerichte en ontmijnende kracht van advocaten in familiezaken te stimuleren.  Er werd gewerkt aan een charter, met wederzijdse afspraken, waarin het belang van de kinderen en stimulering van dialoog tussen hun ouders centraal staat.</w:t>
      </w:r>
    </w:p>
    <w:p w14:paraId="102C2302" w14:textId="77777777" w:rsidR="007555E4" w:rsidRPr="00807EFB" w:rsidRDefault="007555E4" w:rsidP="007555E4">
      <w:pPr>
        <w:pStyle w:val="Default"/>
        <w:jc w:val="both"/>
        <w:rPr>
          <w:rFonts w:asciiTheme="minorHAnsi" w:hAnsiTheme="minorHAnsi" w:cstheme="minorHAnsi"/>
          <w:color w:val="auto"/>
          <w:lang w:val="nl-BE"/>
        </w:rPr>
      </w:pPr>
    </w:p>
    <w:p w14:paraId="0847C9CA" w14:textId="77777777" w:rsidR="007555E4" w:rsidRPr="00807EFB" w:rsidRDefault="007555E4" w:rsidP="007555E4">
      <w:pPr>
        <w:pStyle w:val="Default"/>
        <w:jc w:val="both"/>
        <w:rPr>
          <w:rFonts w:asciiTheme="minorHAnsi" w:hAnsiTheme="minorHAnsi" w:cstheme="minorHAnsi"/>
          <w:color w:val="auto"/>
          <w:lang w:val="nl-BE"/>
        </w:rPr>
      </w:pPr>
    </w:p>
    <w:p w14:paraId="4514F77D" w14:textId="77777777" w:rsidR="007555E4" w:rsidRPr="00807EFB" w:rsidRDefault="007555E4" w:rsidP="007555E4">
      <w:pPr>
        <w:pStyle w:val="Default"/>
        <w:jc w:val="both"/>
        <w:rPr>
          <w:rFonts w:asciiTheme="minorHAnsi" w:hAnsiTheme="minorHAnsi" w:cstheme="minorHAnsi"/>
          <w:b/>
          <w:color w:val="auto"/>
          <w:u w:val="single"/>
          <w:lang w:val="nl-BE"/>
        </w:rPr>
      </w:pPr>
      <w:r w:rsidRPr="00807EFB">
        <w:rPr>
          <w:rFonts w:asciiTheme="minorHAnsi" w:hAnsiTheme="minorHAnsi" w:cstheme="minorHAnsi"/>
          <w:b/>
          <w:color w:val="auto"/>
          <w:u w:val="single"/>
          <w:lang w:val="nl-BE"/>
        </w:rPr>
        <w:t>D</w:t>
      </w:r>
      <w:r w:rsidRPr="00807EFB">
        <w:rPr>
          <w:rFonts w:asciiTheme="minorHAnsi" w:hAnsiTheme="minorHAnsi" w:cstheme="minorHAnsi"/>
          <w:b/>
          <w:bCs/>
          <w:color w:val="auto"/>
          <w:u w:val="single"/>
          <w:lang w:val="nl-BE"/>
        </w:rPr>
        <w:t xml:space="preserve">igitalisering </w:t>
      </w:r>
    </w:p>
    <w:p w14:paraId="50675D96" w14:textId="77777777" w:rsidR="007555E4" w:rsidRPr="00807EFB" w:rsidRDefault="007555E4" w:rsidP="007555E4">
      <w:pPr>
        <w:pStyle w:val="Default"/>
        <w:jc w:val="both"/>
        <w:rPr>
          <w:rFonts w:asciiTheme="minorHAnsi" w:hAnsiTheme="minorHAnsi" w:cstheme="minorHAnsi"/>
          <w:color w:val="auto"/>
          <w:lang w:val="nl-BE"/>
        </w:rPr>
      </w:pPr>
    </w:p>
    <w:p w14:paraId="287E21E7"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Hoe langer hoe meer verzoekschriften, conclusies en stukken worden neergelegd via e-deposit / Diplad.  Daarnaast worden verzoekschriften, conclusies en stukken ook nog vaak neergelegd ter griffie.  Beide werkwijzen zijn arbeidsintensief voor de griffies omdat er een manuele schikking en inventarisering dient te gebeuren in de dossiers. Omwille van de leesbaarheid en de werkefficiëntie bij het redigeren van vonnissen, blijven de familierechters aandringen op de neerlegging van originele stukken ter zitting.</w:t>
      </w:r>
    </w:p>
    <w:p w14:paraId="09E76FAA" w14:textId="77777777" w:rsidR="007555E4" w:rsidRPr="00807EFB" w:rsidRDefault="007555E4" w:rsidP="007555E4">
      <w:pPr>
        <w:pStyle w:val="Default"/>
        <w:jc w:val="both"/>
        <w:rPr>
          <w:rFonts w:asciiTheme="minorHAnsi" w:hAnsiTheme="minorHAnsi" w:cstheme="minorHAnsi"/>
          <w:color w:val="auto"/>
          <w:lang w:val="nl-BE"/>
        </w:rPr>
      </w:pPr>
    </w:p>
    <w:p w14:paraId="0EB390F2"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De Familierechtbank afdeling Antwerpen is eind 2020 ingestapt in een proefproject betreffende een elektronisch dossier in het kader waarvan alle inkomende dossierstukken worden in gescand, zodat deze ook digitaal raadpleegbaar zijn in BGC.</w:t>
      </w:r>
    </w:p>
    <w:p w14:paraId="19CC52A2" w14:textId="77777777" w:rsidR="007555E4" w:rsidRPr="00807EFB" w:rsidRDefault="007555E4" w:rsidP="007555E4">
      <w:pPr>
        <w:pStyle w:val="Default"/>
        <w:jc w:val="both"/>
        <w:rPr>
          <w:rFonts w:asciiTheme="minorHAnsi" w:hAnsiTheme="minorHAnsi" w:cstheme="minorHAnsi"/>
          <w:color w:val="auto"/>
          <w:lang w:val="nl-BE"/>
        </w:rPr>
      </w:pPr>
    </w:p>
    <w:p w14:paraId="4E8AC59A"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De toegang tot BGC voor magistraten is algemeen uitgerold. Dit heeft een verlichting van het werk voor de griffie voor gevolg.  </w:t>
      </w:r>
    </w:p>
    <w:p w14:paraId="3CCB79FD"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De magistraten ondervinden problemen bij het gebruik van BGC; o.a. slechte verbindingen, traag, niet gebruiksvriendelijk/efficiënt systeem.   Ook het materiaal van justitie laat te wensen over: verouderde laptops, onvoldoende grote schermen, verouderde softwareprogramma’s,…</w:t>
      </w:r>
    </w:p>
    <w:p w14:paraId="6513BEF7" w14:textId="77777777" w:rsidR="007555E4" w:rsidRPr="00807EFB" w:rsidRDefault="007555E4" w:rsidP="007555E4">
      <w:pPr>
        <w:pStyle w:val="Default"/>
        <w:jc w:val="both"/>
        <w:rPr>
          <w:rFonts w:asciiTheme="minorHAnsi" w:hAnsiTheme="minorHAnsi" w:cstheme="minorHAnsi"/>
          <w:color w:val="auto"/>
          <w:lang w:val="nl-BE"/>
        </w:rPr>
      </w:pPr>
    </w:p>
    <w:p w14:paraId="419204B0"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Voor communicatie tussen de griffiers/griffie en advocaten met betrekking tot de zittingen wordt in de verschillende afdelingen vlot gebruik gemaakt van de functionele mailboxen. Dit levert echter zeel veel werk op voor de griffie omdat advocaten vaak hun onderlinge communicatie via de functionele mailboxen lieten verlopen.</w:t>
      </w:r>
    </w:p>
    <w:p w14:paraId="19CAB08D" w14:textId="77777777" w:rsidR="007555E4" w:rsidRPr="00807EFB" w:rsidRDefault="007555E4" w:rsidP="007555E4">
      <w:pPr>
        <w:pStyle w:val="Default"/>
        <w:jc w:val="both"/>
        <w:rPr>
          <w:rFonts w:asciiTheme="minorHAnsi" w:hAnsiTheme="minorHAnsi" w:cstheme="minorHAnsi"/>
          <w:color w:val="auto"/>
          <w:lang w:val="nl-BE"/>
        </w:rPr>
      </w:pPr>
    </w:p>
    <w:p w14:paraId="0FE3D82F"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Er werd voor de afdeling Antwerpen, in samenspraak met de griffie besloten dat er alleen nog gecommuniceerd kan worden via e-deposit</w:t>
      </w:r>
      <w:r w:rsidR="008263D2" w:rsidRPr="00807EFB">
        <w:rPr>
          <w:rFonts w:asciiTheme="minorHAnsi" w:hAnsiTheme="minorHAnsi" w:cstheme="minorHAnsi"/>
          <w:color w:val="auto"/>
          <w:lang w:val="nl-BE"/>
        </w:rPr>
        <w:t xml:space="preserve"> vanaf januari 2022</w:t>
      </w:r>
      <w:r w:rsidRPr="00807EFB">
        <w:rPr>
          <w:rFonts w:asciiTheme="minorHAnsi" w:hAnsiTheme="minorHAnsi" w:cstheme="minorHAnsi"/>
          <w:color w:val="auto"/>
          <w:lang w:val="nl-BE"/>
        </w:rPr>
        <w:t xml:space="preserve">. De communicatie van de griffie naar de advocaten kan wel nog via e-mail, maar hierop antwoorden is onmogelijk. Dit systeem wordt ten volle uitgerold en toegelicht aan de balie begin 2022. </w:t>
      </w:r>
    </w:p>
    <w:p w14:paraId="32E93713" w14:textId="77777777" w:rsidR="007555E4" w:rsidRPr="00807EFB" w:rsidRDefault="007555E4" w:rsidP="007555E4">
      <w:pPr>
        <w:pStyle w:val="Default"/>
        <w:jc w:val="both"/>
        <w:rPr>
          <w:rFonts w:asciiTheme="minorHAnsi" w:hAnsiTheme="minorHAnsi" w:cstheme="minorHAnsi"/>
          <w:color w:val="auto"/>
          <w:lang w:val="nl-BE"/>
        </w:rPr>
      </w:pPr>
    </w:p>
    <w:p w14:paraId="37F2AFFD"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Iudexnet bevat:</w:t>
      </w:r>
    </w:p>
    <w:p w14:paraId="74565FD0" w14:textId="77777777" w:rsidR="007555E4" w:rsidRPr="00807EFB" w:rsidRDefault="007555E4" w:rsidP="007555E4">
      <w:pPr>
        <w:pStyle w:val="Default"/>
        <w:ind w:left="720"/>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 verslagen van de sectievergaderingen van de sectie, </w:t>
      </w:r>
    </w:p>
    <w:p w14:paraId="30A6A5C6" w14:textId="77777777" w:rsidR="007555E4" w:rsidRPr="00807EFB" w:rsidRDefault="007555E4" w:rsidP="007555E4">
      <w:pPr>
        <w:pStyle w:val="Default"/>
        <w:ind w:left="720"/>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 verslagen het verticaal sectoroverleg, </w:t>
      </w:r>
    </w:p>
    <w:p w14:paraId="04327679" w14:textId="77777777" w:rsidR="007555E4" w:rsidRPr="00807EFB" w:rsidRDefault="007555E4" w:rsidP="007555E4">
      <w:pPr>
        <w:pStyle w:val="Default"/>
        <w:ind w:left="720"/>
        <w:jc w:val="both"/>
        <w:rPr>
          <w:rFonts w:asciiTheme="minorHAnsi" w:hAnsiTheme="minorHAnsi" w:cstheme="minorHAnsi"/>
          <w:color w:val="auto"/>
          <w:lang w:val="nl-BE"/>
        </w:rPr>
      </w:pPr>
      <w:r w:rsidRPr="00807EFB">
        <w:rPr>
          <w:rFonts w:asciiTheme="minorHAnsi" w:hAnsiTheme="minorHAnsi" w:cstheme="minorHAnsi"/>
          <w:color w:val="auto"/>
          <w:lang w:val="nl-BE"/>
        </w:rPr>
        <w:t>- documentatie van studiedagen</w:t>
      </w:r>
    </w:p>
    <w:p w14:paraId="1EF7B5C2" w14:textId="77777777" w:rsidR="007555E4" w:rsidRPr="00807EFB" w:rsidRDefault="007555E4" w:rsidP="007555E4">
      <w:pPr>
        <w:pStyle w:val="Default"/>
        <w:ind w:left="720"/>
        <w:jc w:val="both"/>
        <w:rPr>
          <w:rFonts w:asciiTheme="minorHAnsi" w:hAnsiTheme="minorHAnsi" w:cstheme="minorHAnsi"/>
          <w:color w:val="auto"/>
          <w:lang w:val="nl-BE"/>
        </w:rPr>
      </w:pPr>
      <w:r w:rsidRPr="00807EFB">
        <w:rPr>
          <w:rFonts w:asciiTheme="minorHAnsi" w:hAnsiTheme="minorHAnsi" w:cstheme="minorHAnsi"/>
          <w:color w:val="auto"/>
          <w:lang w:val="nl-BE"/>
        </w:rPr>
        <w:t>- interessante rechtspraak (relevante/principiële beroepsbeslissingen</w:t>
      </w:r>
    </w:p>
    <w:p w14:paraId="200496FD" w14:textId="77777777" w:rsidR="007555E4" w:rsidRPr="00807EFB" w:rsidRDefault="007555E4" w:rsidP="007555E4">
      <w:pPr>
        <w:pStyle w:val="Default"/>
        <w:ind w:left="720"/>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 modellen.  </w:t>
      </w:r>
    </w:p>
    <w:p w14:paraId="6B2134A2" w14:textId="77777777" w:rsidR="007555E4" w:rsidRPr="00807EFB" w:rsidRDefault="007555E4" w:rsidP="007555E4">
      <w:pPr>
        <w:pStyle w:val="Default"/>
        <w:ind w:left="720"/>
        <w:jc w:val="both"/>
        <w:rPr>
          <w:rFonts w:asciiTheme="minorHAnsi" w:hAnsiTheme="minorHAnsi" w:cstheme="minorHAnsi"/>
          <w:color w:val="auto"/>
          <w:lang w:val="nl-BE"/>
        </w:rPr>
      </w:pPr>
    </w:p>
    <w:p w14:paraId="73ED2B0D"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Gebruik van de Y/Z-schijf </w:t>
      </w:r>
    </w:p>
    <w:p w14:paraId="6C9989D5" w14:textId="77777777" w:rsidR="007555E4" w:rsidRPr="00807EFB" w:rsidRDefault="007555E4" w:rsidP="007555E4">
      <w:pPr>
        <w:pStyle w:val="Default"/>
        <w:numPr>
          <w:ilvl w:val="0"/>
          <w:numId w:val="1"/>
        </w:numPr>
        <w:jc w:val="both"/>
        <w:rPr>
          <w:rFonts w:asciiTheme="minorHAnsi" w:hAnsiTheme="minorHAnsi" w:cstheme="minorHAnsi"/>
          <w:color w:val="auto"/>
          <w:lang w:val="nl-BE"/>
        </w:rPr>
      </w:pPr>
      <w:r w:rsidRPr="00807EFB">
        <w:rPr>
          <w:rFonts w:asciiTheme="minorHAnsi" w:hAnsiTheme="minorHAnsi" w:cstheme="minorHAnsi"/>
          <w:color w:val="auto"/>
          <w:lang w:val="nl-BE"/>
        </w:rPr>
        <w:t>in Mechelen : worden alle vonnissen en beschikkingen door rechters en griffiers per kamer hierop opgeslagen, soms met vermelding van een trefwoord achter het rolnummer. Deze schijf is toegankelijk voor éénieder van hen, zodat ontwerpen en modellen makkelijk terug te vinden zijn en kunnen worden uitgewisseld. Omwille van een grote sensibilisering en de verplichting om ze te gebruiken, werkt deze opslagmethode goed en vormt het een nuttig instrument.</w:t>
      </w:r>
    </w:p>
    <w:p w14:paraId="594990CF" w14:textId="77777777" w:rsidR="007555E4" w:rsidRPr="00807EFB" w:rsidRDefault="007555E4" w:rsidP="007555E4">
      <w:pPr>
        <w:pStyle w:val="Default"/>
        <w:numPr>
          <w:ilvl w:val="0"/>
          <w:numId w:val="1"/>
        </w:numPr>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in Antwerpen : gebruikt voor opslag van vonnissen.  Het betreft alle burgerlijke en familiale vonnissen, gerangschikt per jaar op rolnummer.  </w:t>
      </w:r>
    </w:p>
    <w:p w14:paraId="76454CB5" w14:textId="77777777" w:rsidR="007555E4" w:rsidRPr="00807EFB" w:rsidRDefault="007555E4" w:rsidP="007555E4">
      <w:pPr>
        <w:pStyle w:val="Default"/>
        <w:numPr>
          <w:ilvl w:val="0"/>
          <w:numId w:val="1"/>
        </w:numPr>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in Turnhout : gebruikt voor opslag van vonnissen.  Het betreft alle burgerlijke en familiale vonnissen, gerangschikt per jaar op rolnummer.  </w:t>
      </w:r>
    </w:p>
    <w:p w14:paraId="5B9CB117" w14:textId="77777777" w:rsidR="007555E4" w:rsidRPr="00807EFB" w:rsidRDefault="007555E4" w:rsidP="007555E4">
      <w:pPr>
        <w:pStyle w:val="Default"/>
        <w:jc w:val="both"/>
        <w:rPr>
          <w:rFonts w:asciiTheme="minorHAnsi" w:hAnsiTheme="minorHAnsi" w:cstheme="minorHAnsi"/>
          <w:color w:val="auto"/>
          <w:lang w:val="nl-BE"/>
        </w:rPr>
      </w:pPr>
    </w:p>
    <w:p w14:paraId="2542AA94" w14:textId="77777777" w:rsidR="007555E4" w:rsidRPr="00807EFB" w:rsidRDefault="007555E4" w:rsidP="007555E4">
      <w:pPr>
        <w:pStyle w:val="Default"/>
        <w:jc w:val="both"/>
        <w:rPr>
          <w:rFonts w:asciiTheme="minorHAnsi" w:hAnsiTheme="minorHAnsi" w:cstheme="minorHAnsi"/>
          <w:color w:val="auto"/>
          <w:lang w:val="nl-BE"/>
        </w:rPr>
      </w:pPr>
    </w:p>
    <w:p w14:paraId="0996C6D6" w14:textId="77777777" w:rsidR="007555E4" w:rsidRPr="00807EFB" w:rsidRDefault="007555E4" w:rsidP="007555E4">
      <w:pPr>
        <w:pStyle w:val="Default"/>
        <w:jc w:val="both"/>
        <w:rPr>
          <w:rFonts w:asciiTheme="minorHAnsi" w:hAnsiTheme="minorHAnsi" w:cstheme="minorHAnsi"/>
          <w:b/>
          <w:color w:val="auto"/>
          <w:u w:val="single"/>
          <w:lang w:val="nl-BE"/>
        </w:rPr>
      </w:pPr>
      <w:r w:rsidRPr="00807EFB">
        <w:rPr>
          <w:rFonts w:asciiTheme="minorHAnsi" w:hAnsiTheme="minorHAnsi" w:cstheme="minorHAnsi"/>
          <w:b/>
          <w:bCs/>
          <w:color w:val="auto"/>
          <w:u w:val="single"/>
          <w:lang w:val="nl-BE"/>
        </w:rPr>
        <w:t xml:space="preserve">Toegankelijkheid en actieve communicatie </w:t>
      </w:r>
      <w:r w:rsidRPr="00807EFB">
        <w:rPr>
          <w:rFonts w:asciiTheme="minorHAnsi" w:hAnsiTheme="minorHAnsi" w:cstheme="minorHAnsi"/>
          <w:b/>
          <w:color w:val="auto"/>
          <w:u w:val="single"/>
          <w:lang w:val="nl-BE"/>
        </w:rPr>
        <w:t>met externe partners</w:t>
      </w:r>
      <w:r w:rsidRPr="00807EFB">
        <w:rPr>
          <w:rFonts w:asciiTheme="minorHAnsi" w:hAnsiTheme="minorHAnsi" w:cstheme="minorHAnsi"/>
          <w:b/>
          <w:color w:val="auto"/>
          <w:lang w:val="nl-BE"/>
        </w:rPr>
        <w:t xml:space="preserve"> </w:t>
      </w:r>
    </w:p>
    <w:p w14:paraId="7856B5C3" w14:textId="77777777" w:rsidR="007555E4" w:rsidRPr="00807EFB" w:rsidRDefault="007555E4" w:rsidP="007555E4">
      <w:pPr>
        <w:pStyle w:val="Default"/>
        <w:jc w:val="both"/>
        <w:rPr>
          <w:rFonts w:asciiTheme="minorHAnsi" w:hAnsiTheme="minorHAnsi" w:cstheme="minorHAnsi"/>
          <w:color w:val="auto"/>
          <w:lang w:val="nl-BE"/>
        </w:rPr>
      </w:pPr>
    </w:p>
    <w:p w14:paraId="3187F89F"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Het voorbije jaar is er intensief overleg gepleegd met verschillende partners op vlak van verschillende materies:</w:t>
      </w:r>
    </w:p>
    <w:p w14:paraId="4859AC20" w14:textId="77777777" w:rsidR="007555E4" w:rsidRPr="00807EFB" w:rsidRDefault="007555E4" w:rsidP="007555E4">
      <w:pPr>
        <w:pStyle w:val="Default"/>
        <w:jc w:val="both"/>
        <w:rPr>
          <w:rFonts w:asciiTheme="minorHAnsi" w:hAnsiTheme="minorHAnsi" w:cstheme="minorHAnsi"/>
          <w:color w:val="auto"/>
          <w:lang w:val="nl-BE"/>
        </w:rPr>
      </w:pPr>
    </w:p>
    <w:p w14:paraId="332D2297" w14:textId="77777777" w:rsidR="007555E4" w:rsidRPr="00807EFB" w:rsidRDefault="007555E4" w:rsidP="007555E4">
      <w:pPr>
        <w:pStyle w:val="Default"/>
        <w:numPr>
          <w:ilvl w:val="0"/>
          <w:numId w:val="1"/>
        </w:numPr>
        <w:jc w:val="both"/>
        <w:rPr>
          <w:rFonts w:asciiTheme="minorHAnsi" w:hAnsiTheme="minorHAnsi" w:cstheme="minorHAnsi"/>
          <w:color w:val="auto"/>
          <w:lang w:val="nl-BE"/>
        </w:rPr>
      </w:pPr>
      <w:r w:rsidRPr="00807EFB">
        <w:rPr>
          <w:rFonts w:asciiTheme="minorHAnsi" w:hAnsiTheme="minorHAnsi" w:cstheme="minorHAnsi"/>
          <w:color w:val="auto"/>
          <w:lang w:val="nl-BE"/>
        </w:rPr>
        <w:t>Vlaams Centrum voor Adoptie</w:t>
      </w:r>
    </w:p>
    <w:p w14:paraId="6594C1F6" w14:textId="77777777" w:rsidR="007555E4" w:rsidRPr="00807EFB" w:rsidRDefault="007555E4" w:rsidP="007555E4">
      <w:pPr>
        <w:pStyle w:val="Default"/>
        <w:numPr>
          <w:ilvl w:val="0"/>
          <w:numId w:val="1"/>
        </w:numPr>
        <w:jc w:val="both"/>
        <w:rPr>
          <w:rFonts w:asciiTheme="minorHAnsi" w:hAnsiTheme="minorHAnsi" w:cstheme="minorHAnsi"/>
          <w:color w:val="auto"/>
          <w:lang w:val="nl-BE"/>
        </w:rPr>
      </w:pPr>
      <w:r w:rsidRPr="00807EFB">
        <w:rPr>
          <w:rFonts w:asciiTheme="minorHAnsi" w:hAnsiTheme="minorHAnsi" w:cstheme="minorHAnsi"/>
          <w:color w:val="auto"/>
          <w:lang w:val="nl-BE"/>
        </w:rPr>
        <w:t>MOA vzw, de nieuwe dienst voor maatschappelijk onderzoek</w:t>
      </w:r>
    </w:p>
    <w:p w14:paraId="16E1E2AC" w14:textId="77777777" w:rsidR="007555E4" w:rsidRPr="00807EFB" w:rsidRDefault="007555E4" w:rsidP="007555E4">
      <w:pPr>
        <w:pStyle w:val="Default"/>
        <w:numPr>
          <w:ilvl w:val="0"/>
          <w:numId w:val="1"/>
        </w:numPr>
        <w:jc w:val="both"/>
        <w:rPr>
          <w:rFonts w:asciiTheme="minorHAnsi" w:hAnsiTheme="minorHAnsi" w:cstheme="minorHAnsi"/>
          <w:color w:val="auto"/>
          <w:lang w:val="nl-BE"/>
        </w:rPr>
      </w:pPr>
      <w:r w:rsidRPr="00807EFB">
        <w:rPr>
          <w:rFonts w:asciiTheme="minorHAnsi" w:hAnsiTheme="minorHAnsi" w:cstheme="minorHAnsi"/>
          <w:color w:val="auto"/>
          <w:lang w:val="nl-BE"/>
        </w:rPr>
        <w:t>de curatoren onbeheerde nalatenschappen</w:t>
      </w:r>
    </w:p>
    <w:p w14:paraId="72C18DF7" w14:textId="77777777" w:rsidR="007555E4" w:rsidRPr="00807EFB" w:rsidRDefault="007555E4" w:rsidP="007555E4">
      <w:pPr>
        <w:pStyle w:val="Default"/>
        <w:numPr>
          <w:ilvl w:val="0"/>
          <w:numId w:val="1"/>
        </w:numPr>
        <w:jc w:val="both"/>
        <w:rPr>
          <w:rFonts w:asciiTheme="minorHAnsi" w:hAnsiTheme="minorHAnsi" w:cstheme="minorHAnsi"/>
          <w:color w:val="auto"/>
          <w:lang w:val="nl-BE"/>
        </w:rPr>
      </w:pPr>
      <w:r w:rsidRPr="00807EFB">
        <w:rPr>
          <w:rFonts w:asciiTheme="minorHAnsi" w:hAnsiTheme="minorHAnsi" w:cstheme="minorHAnsi"/>
          <w:color w:val="auto"/>
          <w:lang w:val="nl-BE"/>
        </w:rPr>
        <w:t>het justitiehuis, zowel inzake de tijdelijke huisverboden als inzake de maatschappelijke onderzoeken</w:t>
      </w:r>
    </w:p>
    <w:p w14:paraId="06702064" w14:textId="77777777" w:rsidR="007555E4" w:rsidRPr="00807EFB" w:rsidRDefault="007555E4" w:rsidP="007555E4">
      <w:pPr>
        <w:pStyle w:val="Default"/>
        <w:numPr>
          <w:ilvl w:val="0"/>
          <w:numId w:val="1"/>
        </w:numPr>
        <w:jc w:val="both"/>
        <w:rPr>
          <w:rFonts w:asciiTheme="minorHAnsi" w:hAnsiTheme="minorHAnsi" w:cstheme="minorHAnsi"/>
          <w:color w:val="auto"/>
          <w:lang w:val="nl-BE"/>
        </w:rPr>
      </w:pPr>
      <w:r w:rsidRPr="00807EFB">
        <w:rPr>
          <w:rFonts w:asciiTheme="minorHAnsi" w:hAnsiTheme="minorHAnsi" w:cstheme="minorHAnsi"/>
          <w:color w:val="auto"/>
          <w:lang w:val="nl-BE"/>
        </w:rPr>
        <w:t>organisatie bemiddelaars</w:t>
      </w:r>
    </w:p>
    <w:p w14:paraId="16973FEC" w14:textId="447B2E87" w:rsidR="007555E4" w:rsidRPr="00807EFB" w:rsidRDefault="007555E4" w:rsidP="007555E4">
      <w:pPr>
        <w:pStyle w:val="Default"/>
        <w:numPr>
          <w:ilvl w:val="0"/>
          <w:numId w:val="1"/>
        </w:numPr>
        <w:jc w:val="both"/>
        <w:rPr>
          <w:rFonts w:asciiTheme="minorHAnsi" w:hAnsiTheme="minorHAnsi" w:cstheme="minorHAnsi"/>
          <w:color w:val="auto"/>
          <w:lang w:val="nl-BE"/>
        </w:rPr>
      </w:pPr>
      <w:r w:rsidRPr="00807EFB">
        <w:rPr>
          <w:rFonts w:asciiTheme="minorHAnsi" w:hAnsiTheme="minorHAnsi" w:cstheme="minorHAnsi"/>
          <w:color w:val="auto"/>
          <w:lang w:val="nl-BE"/>
        </w:rPr>
        <w:t>de bemiddelaars van de provincie Antwerpen</w:t>
      </w:r>
    </w:p>
    <w:p w14:paraId="437BFEED" w14:textId="77777777" w:rsidR="007555E4" w:rsidRPr="00807EFB" w:rsidRDefault="007555E4" w:rsidP="007555E4">
      <w:pPr>
        <w:pStyle w:val="Default"/>
        <w:numPr>
          <w:ilvl w:val="0"/>
          <w:numId w:val="1"/>
        </w:numPr>
        <w:jc w:val="both"/>
        <w:rPr>
          <w:rFonts w:asciiTheme="minorHAnsi" w:hAnsiTheme="minorHAnsi" w:cstheme="minorHAnsi"/>
          <w:color w:val="auto"/>
          <w:lang w:val="nl-BE"/>
        </w:rPr>
      </w:pPr>
      <w:r w:rsidRPr="00807EFB">
        <w:rPr>
          <w:rFonts w:asciiTheme="minorHAnsi" w:hAnsiTheme="minorHAnsi" w:cstheme="minorHAnsi"/>
          <w:color w:val="auto"/>
          <w:lang w:val="nl-BE"/>
        </w:rPr>
        <w:t>Stafhouder en vertegenwoordigers van de balie</w:t>
      </w:r>
    </w:p>
    <w:p w14:paraId="06EF9ACD" w14:textId="77777777" w:rsidR="00002C26" w:rsidRPr="00807EFB" w:rsidRDefault="00002C26" w:rsidP="007555E4">
      <w:pPr>
        <w:pStyle w:val="Default"/>
        <w:numPr>
          <w:ilvl w:val="0"/>
          <w:numId w:val="1"/>
        </w:numPr>
        <w:jc w:val="both"/>
        <w:rPr>
          <w:rFonts w:asciiTheme="minorHAnsi" w:hAnsiTheme="minorHAnsi" w:cstheme="minorHAnsi"/>
          <w:color w:val="auto"/>
          <w:lang w:val="nl-BE"/>
        </w:rPr>
      </w:pPr>
      <w:r w:rsidRPr="00807EFB">
        <w:rPr>
          <w:rFonts w:asciiTheme="minorHAnsi" w:hAnsiTheme="minorHAnsi" w:cstheme="minorHAnsi"/>
          <w:color w:val="auto"/>
          <w:lang w:val="nl-BE"/>
        </w:rPr>
        <w:t>het notariaat (oktober 2021 ?)</w:t>
      </w:r>
    </w:p>
    <w:p w14:paraId="31124FA3" w14:textId="77777777" w:rsidR="007555E4" w:rsidRPr="00807EFB" w:rsidRDefault="007555E4" w:rsidP="007555E4">
      <w:pPr>
        <w:pStyle w:val="Default"/>
        <w:numPr>
          <w:ilvl w:val="0"/>
          <w:numId w:val="1"/>
        </w:numPr>
        <w:jc w:val="both"/>
        <w:rPr>
          <w:rFonts w:asciiTheme="minorHAnsi" w:hAnsiTheme="minorHAnsi" w:cstheme="minorHAnsi"/>
          <w:color w:val="auto"/>
          <w:lang w:val="nl-BE"/>
        </w:rPr>
      </w:pPr>
      <w:r w:rsidRPr="00807EFB">
        <w:rPr>
          <w:rFonts w:asciiTheme="minorHAnsi" w:hAnsiTheme="minorHAnsi" w:cstheme="minorHAnsi"/>
          <w:color w:val="auto"/>
          <w:lang w:val="nl-BE"/>
        </w:rPr>
        <w:t>Openbaar Ministerie</w:t>
      </w:r>
    </w:p>
    <w:p w14:paraId="2685FDA7" w14:textId="77777777" w:rsidR="007555E4" w:rsidRPr="00807EFB" w:rsidRDefault="007555E4" w:rsidP="007555E4">
      <w:pPr>
        <w:pStyle w:val="Default"/>
        <w:numPr>
          <w:ilvl w:val="0"/>
          <w:numId w:val="1"/>
        </w:numPr>
        <w:jc w:val="both"/>
        <w:rPr>
          <w:rFonts w:asciiTheme="minorHAnsi" w:hAnsiTheme="minorHAnsi" w:cstheme="minorHAnsi"/>
          <w:color w:val="auto"/>
          <w:lang w:val="nl-BE"/>
        </w:rPr>
      </w:pPr>
      <w:r w:rsidRPr="00807EFB">
        <w:rPr>
          <w:rFonts w:asciiTheme="minorHAnsi" w:hAnsiTheme="minorHAnsi" w:cstheme="minorHAnsi"/>
          <w:color w:val="auto"/>
          <w:lang w:val="nl-BE"/>
        </w:rPr>
        <w:t>Nederlandse collega</w:t>
      </w:r>
      <w:r w:rsidR="008263D2" w:rsidRPr="00807EFB">
        <w:rPr>
          <w:rFonts w:asciiTheme="minorHAnsi" w:hAnsiTheme="minorHAnsi" w:cstheme="minorHAnsi"/>
          <w:color w:val="auto"/>
          <w:lang w:val="nl-BE"/>
        </w:rPr>
        <w:t>’s over het maken van Europees studiemateriaal voor familierechters</w:t>
      </w:r>
      <w:r w:rsidR="001B5E2F" w:rsidRPr="00807EFB">
        <w:rPr>
          <w:rFonts w:asciiTheme="minorHAnsi" w:hAnsiTheme="minorHAnsi" w:cstheme="minorHAnsi"/>
          <w:color w:val="auto"/>
          <w:lang w:val="nl-BE"/>
        </w:rPr>
        <w:t xml:space="preserve"> inzake het horen van kinderen (film)</w:t>
      </w:r>
    </w:p>
    <w:p w14:paraId="7D60B68C" w14:textId="77777777" w:rsidR="001B5E2F" w:rsidRPr="00807EFB" w:rsidRDefault="001B5E2F" w:rsidP="007555E4">
      <w:pPr>
        <w:pStyle w:val="Default"/>
        <w:numPr>
          <w:ilvl w:val="0"/>
          <w:numId w:val="1"/>
        </w:numPr>
        <w:jc w:val="both"/>
        <w:rPr>
          <w:rFonts w:asciiTheme="minorHAnsi" w:hAnsiTheme="minorHAnsi" w:cstheme="minorHAnsi"/>
          <w:color w:val="auto"/>
          <w:lang w:val="nl-BE"/>
        </w:rPr>
      </w:pPr>
      <w:r w:rsidRPr="00807EFB">
        <w:rPr>
          <w:rFonts w:asciiTheme="minorHAnsi" w:hAnsiTheme="minorHAnsi" w:cstheme="minorHAnsi"/>
          <w:color w:val="auto"/>
          <w:lang w:val="nl-BE"/>
        </w:rPr>
        <w:t>Nederlandse collega’s over het Nederlandse model van “bijzondere curator”</w:t>
      </w:r>
    </w:p>
    <w:p w14:paraId="0248129F" w14:textId="77777777" w:rsidR="007555E4" w:rsidRPr="00807EFB" w:rsidRDefault="007555E4" w:rsidP="007555E4">
      <w:pPr>
        <w:pStyle w:val="Default"/>
        <w:numPr>
          <w:ilvl w:val="0"/>
          <w:numId w:val="1"/>
        </w:numPr>
        <w:jc w:val="both"/>
        <w:rPr>
          <w:rFonts w:asciiTheme="minorHAnsi" w:hAnsiTheme="minorHAnsi" w:cstheme="minorHAnsi"/>
          <w:color w:val="auto"/>
          <w:lang w:val="nl-BE"/>
        </w:rPr>
      </w:pPr>
      <w:r w:rsidRPr="00807EFB">
        <w:rPr>
          <w:rFonts w:asciiTheme="minorHAnsi" w:hAnsiTheme="minorHAnsi" w:cstheme="minorHAnsi"/>
          <w:color w:val="auto"/>
          <w:lang w:val="nl-BE"/>
        </w:rPr>
        <w:t>Instituut voor familierecht en jeugdrecht KUL ivm onderzoek naar blijvende saisines</w:t>
      </w:r>
    </w:p>
    <w:p w14:paraId="21FF17AF" w14:textId="77777777" w:rsidR="007555E4" w:rsidRPr="00807EFB" w:rsidRDefault="007555E4" w:rsidP="007555E4">
      <w:pPr>
        <w:pStyle w:val="Default"/>
        <w:ind w:left="720"/>
        <w:jc w:val="both"/>
        <w:rPr>
          <w:rFonts w:asciiTheme="minorHAnsi" w:hAnsiTheme="minorHAnsi" w:cstheme="minorHAnsi"/>
          <w:color w:val="auto"/>
          <w:lang w:val="nl-BE"/>
        </w:rPr>
      </w:pPr>
    </w:p>
    <w:p w14:paraId="523C57B6"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b/>
          <w:color w:val="auto"/>
          <w:lang w:val="nl-BE"/>
        </w:rPr>
        <w:t>Afdeling Antwerpen</w:t>
      </w:r>
      <w:r w:rsidRPr="00807EFB">
        <w:rPr>
          <w:rFonts w:asciiTheme="minorHAnsi" w:hAnsiTheme="minorHAnsi" w:cstheme="minorHAnsi"/>
          <w:color w:val="auto"/>
          <w:lang w:val="nl-BE"/>
        </w:rPr>
        <w:t xml:space="preserve"> </w:t>
      </w:r>
    </w:p>
    <w:p w14:paraId="6FFDC85E" w14:textId="77777777" w:rsidR="007555E4" w:rsidRPr="00807EFB" w:rsidRDefault="007555E4" w:rsidP="007555E4">
      <w:pPr>
        <w:pStyle w:val="Default"/>
        <w:ind w:left="720"/>
        <w:jc w:val="both"/>
        <w:rPr>
          <w:rFonts w:asciiTheme="minorHAnsi" w:hAnsiTheme="minorHAnsi" w:cstheme="minorHAnsi"/>
          <w:color w:val="auto"/>
          <w:lang w:val="nl-BE"/>
        </w:rPr>
      </w:pPr>
      <w:r w:rsidRPr="00807EFB">
        <w:rPr>
          <w:rFonts w:asciiTheme="minorHAnsi" w:hAnsiTheme="minorHAnsi" w:cstheme="minorHAnsi"/>
          <w:color w:val="auto"/>
          <w:lang w:val="nl-BE"/>
        </w:rPr>
        <w:t>Overleg met:</w:t>
      </w:r>
    </w:p>
    <w:p w14:paraId="75FCA386" w14:textId="77777777" w:rsidR="007555E4" w:rsidRPr="00807EFB" w:rsidRDefault="007555E4" w:rsidP="007555E4">
      <w:pPr>
        <w:pStyle w:val="Default"/>
        <w:numPr>
          <w:ilvl w:val="1"/>
          <w:numId w:val="1"/>
        </w:numPr>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Balie </w:t>
      </w:r>
    </w:p>
    <w:p w14:paraId="781A42BD" w14:textId="77777777" w:rsidR="007555E4" w:rsidRPr="00807EFB" w:rsidRDefault="007555E4" w:rsidP="007555E4">
      <w:pPr>
        <w:pStyle w:val="Default"/>
        <w:numPr>
          <w:ilvl w:val="1"/>
          <w:numId w:val="1"/>
        </w:numPr>
        <w:jc w:val="both"/>
        <w:rPr>
          <w:rFonts w:asciiTheme="minorHAnsi" w:hAnsiTheme="minorHAnsi" w:cstheme="minorHAnsi"/>
          <w:color w:val="auto"/>
          <w:lang w:val="nl-BE"/>
        </w:rPr>
      </w:pPr>
      <w:r w:rsidRPr="00807EFB">
        <w:rPr>
          <w:rFonts w:asciiTheme="minorHAnsi" w:hAnsiTheme="minorHAnsi" w:cstheme="minorHAnsi"/>
          <w:color w:val="auto"/>
          <w:lang w:val="nl-BE"/>
        </w:rPr>
        <w:t>Justitiehuis</w:t>
      </w:r>
    </w:p>
    <w:p w14:paraId="227F3EA1" w14:textId="77777777" w:rsidR="007555E4" w:rsidRPr="00807EFB" w:rsidRDefault="007555E4" w:rsidP="007555E4">
      <w:pPr>
        <w:pStyle w:val="Default"/>
        <w:numPr>
          <w:ilvl w:val="1"/>
          <w:numId w:val="1"/>
        </w:numPr>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Openbaar Ministerie </w:t>
      </w:r>
    </w:p>
    <w:p w14:paraId="0692649C" w14:textId="77777777" w:rsidR="007555E4" w:rsidRPr="00807EFB" w:rsidRDefault="007555E4" w:rsidP="007555E4">
      <w:pPr>
        <w:pStyle w:val="Default"/>
        <w:numPr>
          <w:ilvl w:val="1"/>
          <w:numId w:val="1"/>
        </w:numPr>
        <w:jc w:val="both"/>
        <w:rPr>
          <w:rFonts w:asciiTheme="minorHAnsi" w:hAnsiTheme="minorHAnsi" w:cstheme="minorHAnsi"/>
          <w:color w:val="auto"/>
          <w:lang w:val="nl-BE"/>
        </w:rPr>
      </w:pPr>
      <w:r w:rsidRPr="00807EFB">
        <w:rPr>
          <w:rFonts w:asciiTheme="minorHAnsi" w:hAnsiTheme="minorHAnsi" w:cstheme="minorHAnsi"/>
          <w:color w:val="auto"/>
          <w:lang w:val="nl-BE"/>
        </w:rPr>
        <w:t>Permanentie erkende bemiddelaars</w:t>
      </w:r>
    </w:p>
    <w:p w14:paraId="392A580A" w14:textId="77777777" w:rsidR="007555E4" w:rsidRPr="00807EFB" w:rsidRDefault="007555E4" w:rsidP="007555E4">
      <w:pPr>
        <w:pStyle w:val="Default"/>
        <w:ind w:left="1440"/>
        <w:jc w:val="both"/>
        <w:rPr>
          <w:rFonts w:asciiTheme="minorHAnsi" w:hAnsiTheme="minorHAnsi" w:cstheme="minorHAnsi"/>
          <w:color w:val="auto"/>
          <w:lang w:val="nl-BE"/>
        </w:rPr>
      </w:pPr>
    </w:p>
    <w:p w14:paraId="28804749"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b/>
          <w:color w:val="auto"/>
          <w:lang w:val="nl-BE"/>
        </w:rPr>
        <w:t>Afdeling Mechelen</w:t>
      </w:r>
      <w:r w:rsidRPr="00807EFB">
        <w:rPr>
          <w:rFonts w:asciiTheme="minorHAnsi" w:hAnsiTheme="minorHAnsi" w:cstheme="minorHAnsi"/>
          <w:color w:val="auto"/>
          <w:lang w:val="nl-BE"/>
        </w:rPr>
        <w:t xml:space="preserve"> </w:t>
      </w:r>
    </w:p>
    <w:p w14:paraId="5C3B7237" w14:textId="77777777" w:rsidR="007555E4" w:rsidRPr="00807EFB" w:rsidRDefault="007555E4" w:rsidP="007555E4">
      <w:pPr>
        <w:pStyle w:val="Default"/>
        <w:ind w:left="720"/>
        <w:jc w:val="both"/>
        <w:rPr>
          <w:rFonts w:asciiTheme="minorHAnsi" w:hAnsiTheme="minorHAnsi" w:cstheme="minorHAnsi"/>
          <w:color w:val="auto"/>
          <w:lang w:val="nl-BE"/>
        </w:rPr>
      </w:pPr>
      <w:r w:rsidRPr="00807EFB">
        <w:rPr>
          <w:rFonts w:asciiTheme="minorHAnsi" w:hAnsiTheme="minorHAnsi" w:cstheme="minorHAnsi"/>
          <w:color w:val="auto"/>
          <w:lang w:val="nl-BE"/>
        </w:rPr>
        <w:t>Overleg met:</w:t>
      </w:r>
    </w:p>
    <w:p w14:paraId="6F9998BF" w14:textId="77777777" w:rsidR="007555E4" w:rsidRPr="00807EFB" w:rsidRDefault="007555E4" w:rsidP="007555E4">
      <w:pPr>
        <w:pStyle w:val="Default"/>
        <w:numPr>
          <w:ilvl w:val="1"/>
          <w:numId w:val="1"/>
        </w:numPr>
        <w:jc w:val="both"/>
        <w:rPr>
          <w:rFonts w:asciiTheme="minorHAnsi" w:hAnsiTheme="minorHAnsi" w:cstheme="minorHAnsi"/>
          <w:color w:val="auto"/>
          <w:lang w:val="nl-BE"/>
        </w:rPr>
      </w:pPr>
      <w:r w:rsidRPr="00807EFB">
        <w:rPr>
          <w:rFonts w:asciiTheme="minorHAnsi" w:hAnsiTheme="minorHAnsi" w:cstheme="minorHAnsi"/>
          <w:color w:val="auto"/>
          <w:lang w:val="nl-BE"/>
        </w:rPr>
        <w:t>Balie</w:t>
      </w:r>
    </w:p>
    <w:p w14:paraId="7285BF62" w14:textId="77777777" w:rsidR="007555E4" w:rsidRPr="00807EFB" w:rsidRDefault="007555E4" w:rsidP="007555E4">
      <w:pPr>
        <w:pStyle w:val="Default"/>
        <w:numPr>
          <w:ilvl w:val="1"/>
          <w:numId w:val="1"/>
        </w:numPr>
        <w:jc w:val="both"/>
        <w:rPr>
          <w:rFonts w:asciiTheme="minorHAnsi" w:hAnsiTheme="minorHAnsi" w:cstheme="minorHAnsi"/>
          <w:color w:val="auto"/>
          <w:lang w:val="nl-BE"/>
        </w:rPr>
      </w:pPr>
      <w:r w:rsidRPr="00807EFB">
        <w:rPr>
          <w:rFonts w:asciiTheme="minorHAnsi" w:hAnsiTheme="minorHAnsi" w:cstheme="minorHAnsi"/>
          <w:color w:val="auto"/>
          <w:lang w:val="nl-BE"/>
        </w:rPr>
        <w:t>Openbaar Ministerie</w:t>
      </w:r>
    </w:p>
    <w:p w14:paraId="100C174E" w14:textId="77777777" w:rsidR="007555E4" w:rsidRPr="00807EFB" w:rsidRDefault="007555E4" w:rsidP="007555E4">
      <w:pPr>
        <w:pStyle w:val="Default"/>
        <w:numPr>
          <w:ilvl w:val="1"/>
          <w:numId w:val="1"/>
        </w:numPr>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Justitiehuis </w:t>
      </w:r>
    </w:p>
    <w:p w14:paraId="3AE6B2D3" w14:textId="77777777" w:rsidR="007555E4" w:rsidRPr="00807EFB" w:rsidRDefault="007555E4" w:rsidP="007555E4">
      <w:pPr>
        <w:pStyle w:val="Default"/>
        <w:numPr>
          <w:ilvl w:val="1"/>
          <w:numId w:val="1"/>
        </w:numPr>
        <w:jc w:val="both"/>
        <w:rPr>
          <w:rFonts w:asciiTheme="minorHAnsi" w:hAnsiTheme="minorHAnsi" w:cstheme="minorHAnsi"/>
          <w:color w:val="auto"/>
          <w:lang w:val="nl-BE"/>
        </w:rPr>
      </w:pPr>
      <w:r w:rsidRPr="00807EFB">
        <w:rPr>
          <w:rFonts w:asciiTheme="minorHAnsi" w:hAnsiTheme="minorHAnsi" w:cstheme="minorHAnsi"/>
          <w:color w:val="auto"/>
          <w:lang w:val="nl-BE"/>
        </w:rPr>
        <w:t>Erkende bemiddelaars</w:t>
      </w:r>
    </w:p>
    <w:p w14:paraId="3F6717ED" w14:textId="77777777" w:rsidR="007555E4" w:rsidRPr="00807EFB" w:rsidRDefault="007555E4" w:rsidP="007555E4">
      <w:pPr>
        <w:pStyle w:val="Default"/>
        <w:ind w:left="720"/>
        <w:jc w:val="both"/>
        <w:rPr>
          <w:rFonts w:asciiTheme="minorHAnsi" w:hAnsiTheme="minorHAnsi" w:cstheme="minorHAnsi"/>
          <w:color w:val="auto"/>
          <w:lang w:val="nl-BE"/>
        </w:rPr>
      </w:pPr>
    </w:p>
    <w:p w14:paraId="710DBFAD"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b/>
          <w:color w:val="auto"/>
          <w:lang w:val="nl-BE"/>
        </w:rPr>
        <w:t>Afdeling Turnhout</w:t>
      </w:r>
      <w:r w:rsidRPr="00807EFB">
        <w:rPr>
          <w:rFonts w:asciiTheme="minorHAnsi" w:hAnsiTheme="minorHAnsi" w:cstheme="minorHAnsi"/>
          <w:color w:val="auto"/>
          <w:lang w:val="nl-BE"/>
        </w:rPr>
        <w:t xml:space="preserve"> </w:t>
      </w:r>
    </w:p>
    <w:p w14:paraId="377F5539" w14:textId="77777777" w:rsidR="00311100" w:rsidRPr="00807EFB" w:rsidRDefault="00311100"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Geen overleg </w:t>
      </w:r>
    </w:p>
    <w:p w14:paraId="2AF52B79" w14:textId="77777777" w:rsidR="00311100" w:rsidRPr="00807EFB" w:rsidRDefault="00311100" w:rsidP="007555E4">
      <w:pPr>
        <w:pStyle w:val="Default"/>
        <w:jc w:val="both"/>
        <w:rPr>
          <w:rFonts w:asciiTheme="minorHAnsi" w:hAnsiTheme="minorHAnsi" w:cstheme="minorHAnsi"/>
          <w:color w:val="auto"/>
          <w:lang w:val="nl-BE"/>
        </w:rPr>
      </w:pPr>
    </w:p>
    <w:p w14:paraId="1A918A8A" w14:textId="77777777" w:rsidR="00311100" w:rsidRPr="00807EFB" w:rsidRDefault="004B0478"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Verder probeerden we actief en positief in de pers te komen met de filmpjes horen kinderen, en het nieuwe project in Antwerpen, wat aardig gelukt is.</w:t>
      </w:r>
    </w:p>
    <w:p w14:paraId="5C7C91D8" w14:textId="77777777" w:rsidR="004B0478" w:rsidRPr="00807EFB" w:rsidRDefault="004B0478" w:rsidP="007555E4">
      <w:pPr>
        <w:pStyle w:val="Default"/>
        <w:jc w:val="both"/>
        <w:rPr>
          <w:rFonts w:asciiTheme="minorHAnsi" w:hAnsiTheme="minorHAnsi" w:cstheme="minorHAnsi"/>
          <w:color w:val="auto"/>
          <w:lang w:val="nl-BE"/>
        </w:rPr>
      </w:pPr>
    </w:p>
    <w:p w14:paraId="31F3F0C6"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 xml:space="preserve">De familierechters worden veel bevraagd door studenten, universiteiten voor, interviews, stages, scripties, relevante rechtspraak.  Het staat elke individuele rechter vrij om al dan niet in te gaan op de verzoeken.   Dit vergt telkens een extra inspanning voor de magistraat naast de reeds bestaande hoge werklast.  </w:t>
      </w:r>
    </w:p>
    <w:p w14:paraId="7668A595" w14:textId="77777777" w:rsidR="007555E4" w:rsidRPr="00807EFB" w:rsidRDefault="007555E4" w:rsidP="007555E4">
      <w:pPr>
        <w:pStyle w:val="Default"/>
        <w:jc w:val="both"/>
        <w:rPr>
          <w:rFonts w:asciiTheme="minorHAnsi" w:hAnsiTheme="minorHAnsi" w:cstheme="minorHAnsi"/>
          <w:color w:val="auto"/>
          <w:lang w:val="nl-BE"/>
        </w:rPr>
      </w:pPr>
    </w:p>
    <w:p w14:paraId="27A5342D" w14:textId="77777777" w:rsidR="007555E4" w:rsidRPr="00807EFB" w:rsidRDefault="007555E4" w:rsidP="007555E4">
      <w:pPr>
        <w:pStyle w:val="Default"/>
        <w:ind w:left="720"/>
        <w:jc w:val="both"/>
        <w:rPr>
          <w:rFonts w:asciiTheme="minorHAnsi" w:hAnsiTheme="minorHAnsi" w:cstheme="minorHAnsi"/>
          <w:color w:val="auto"/>
          <w:lang w:val="nl-BE"/>
        </w:rPr>
      </w:pPr>
    </w:p>
    <w:p w14:paraId="07CF5D52" w14:textId="77777777" w:rsidR="007555E4" w:rsidRPr="00807EFB" w:rsidRDefault="007555E4" w:rsidP="007555E4">
      <w:pPr>
        <w:pStyle w:val="Default"/>
        <w:jc w:val="both"/>
        <w:rPr>
          <w:rFonts w:asciiTheme="minorHAnsi" w:hAnsiTheme="minorHAnsi" w:cstheme="minorHAnsi"/>
          <w:b/>
          <w:color w:val="auto"/>
          <w:u w:val="single"/>
          <w:lang w:val="nl-BE"/>
        </w:rPr>
      </w:pPr>
      <w:r w:rsidRPr="00807EFB">
        <w:rPr>
          <w:rFonts w:asciiTheme="minorHAnsi" w:hAnsiTheme="minorHAnsi" w:cstheme="minorHAnsi"/>
          <w:b/>
          <w:bCs/>
          <w:color w:val="auto"/>
          <w:u w:val="single"/>
          <w:lang w:val="nl-BE"/>
        </w:rPr>
        <w:t xml:space="preserve">Samenwerking met het Openbaar Ministerie </w:t>
      </w:r>
    </w:p>
    <w:p w14:paraId="393BC464" w14:textId="77777777" w:rsidR="007555E4" w:rsidRPr="00807EFB" w:rsidRDefault="007555E4" w:rsidP="007555E4">
      <w:pPr>
        <w:pStyle w:val="Default"/>
        <w:jc w:val="both"/>
        <w:rPr>
          <w:rFonts w:asciiTheme="minorHAnsi" w:eastAsia="Calibri" w:hAnsiTheme="minorHAnsi" w:cstheme="minorHAnsi"/>
          <w:noProof/>
          <w:color w:val="auto"/>
          <w:lang w:val="nl-BE" w:eastAsia="en-GB"/>
        </w:rPr>
      </w:pPr>
    </w:p>
    <w:p w14:paraId="44EA139C" w14:textId="77777777" w:rsidR="007555E4" w:rsidRPr="00807EFB" w:rsidRDefault="007555E4" w:rsidP="007555E4">
      <w:pPr>
        <w:pStyle w:val="Default"/>
        <w:jc w:val="both"/>
        <w:rPr>
          <w:rFonts w:asciiTheme="minorHAnsi" w:eastAsia="Calibri" w:hAnsiTheme="minorHAnsi" w:cstheme="minorHAnsi"/>
          <w:noProof/>
          <w:color w:val="auto"/>
          <w:lang w:val="nl-BE" w:eastAsia="en-GB"/>
        </w:rPr>
      </w:pPr>
      <w:r w:rsidRPr="00807EFB">
        <w:rPr>
          <w:rFonts w:asciiTheme="minorHAnsi" w:eastAsia="Calibri" w:hAnsiTheme="minorHAnsi" w:cstheme="minorHAnsi"/>
          <w:noProof/>
          <w:color w:val="auto"/>
          <w:lang w:val="nl-BE" w:eastAsia="en-GB"/>
        </w:rPr>
        <w:t>In de 3 afdelingen opteert het Openbaar Ministerie voor schriftelijke informatie en adviesverstrekking op uit</w:t>
      </w:r>
      <w:r w:rsidR="00002C26" w:rsidRPr="00807EFB">
        <w:rPr>
          <w:rFonts w:asciiTheme="minorHAnsi" w:eastAsia="Calibri" w:hAnsiTheme="minorHAnsi" w:cstheme="minorHAnsi"/>
          <w:noProof/>
          <w:color w:val="auto"/>
          <w:lang w:val="nl-BE" w:eastAsia="en-GB"/>
        </w:rPr>
        <w:t>d</w:t>
      </w:r>
      <w:r w:rsidRPr="00807EFB">
        <w:rPr>
          <w:rFonts w:asciiTheme="minorHAnsi" w:eastAsia="Calibri" w:hAnsiTheme="minorHAnsi" w:cstheme="minorHAnsi"/>
          <w:noProof/>
          <w:color w:val="auto"/>
          <w:lang w:val="nl-BE" w:eastAsia="en-GB"/>
        </w:rPr>
        <w:t>rukkelijk verzoek van de familierechter en is slechts beperkt aanwezig ter zitting, met uitzondering van AF1-AF2 waar ze wel aanwezig zijn in alle mededeelbare zaken.   Op AF9-AF10 informeert het openbaar ministerie de rechtbank steeds indien er sprake is van een ondertoezichtstelling van een betrokken minderjarige en deelt ook – in voorkomend geval - het strafregister van de ouders mee.</w:t>
      </w:r>
      <w:r w:rsidR="00002C26" w:rsidRPr="00807EFB">
        <w:rPr>
          <w:rFonts w:asciiTheme="minorHAnsi" w:eastAsia="Calibri" w:hAnsiTheme="minorHAnsi" w:cstheme="minorHAnsi"/>
          <w:noProof/>
          <w:color w:val="auto"/>
          <w:lang w:val="nl-BE" w:eastAsia="en-GB"/>
        </w:rPr>
        <w:t xml:space="preserve"> (ook in Turnhout in zaken met minderjarigen)</w:t>
      </w:r>
    </w:p>
    <w:p w14:paraId="62FF14FF" w14:textId="77777777" w:rsidR="007555E4" w:rsidRPr="00807EFB" w:rsidRDefault="007555E4" w:rsidP="007555E4">
      <w:pPr>
        <w:pStyle w:val="Default"/>
        <w:jc w:val="both"/>
        <w:rPr>
          <w:rFonts w:asciiTheme="minorHAnsi" w:eastAsia="Calibri" w:hAnsiTheme="minorHAnsi" w:cstheme="minorHAnsi"/>
          <w:noProof/>
          <w:color w:val="auto"/>
          <w:lang w:val="nl-BE" w:eastAsia="en-GB"/>
        </w:rPr>
      </w:pPr>
    </w:p>
    <w:p w14:paraId="6ED565DB" w14:textId="77777777" w:rsidR="007555E4" w:rsidRPr="00807EFB" w:rsidRDefault="007555E4" w:rsidP="007555E4">
      <w:pPr>
        <w:pStyle w:val="Default"/>
        <w:jc w:val="both"/>
        <w:rPr>
          <w:rFonts w:asciiTheme="minorHAnsi" w:eastAsia="Calibri" w:hAnsiTheme="minorHAnsi" w:cstheme="minorHAnsi"/>
          <w:noProof/>
          <w:color w:val="auto"/>
          <w:lang w:val="nl-BE" w:eastAsia="en-GB"/>
        </w:rPr>
      </w:pPr>
      <w:r w:rsidRPr="00807EFB">
        <w:rPr>
          <w:rFonts w:asciiTheme="minorHAnsi" w:eastAsia="Calibri" w:hAnsiTheme="minorHAnsi" w:cstheme="minorHAnsi"/>
          <w:noProof/>
          <w:color w:val="auto"/>
          <w:lang w:val="nl-BE" w:eastAsia="en-GB"/>
        </w:rPr>
        <w:t xml:space="preserve">In de afdeling Antwerpen wordt het Openbaar Ministerie in de kamers AF9 en AF10 vaak vertegenwoordigd door een juriste; in de kamers AF1 en AF2 komt meestal een parketmagistraat naar de zitting.   </w:t>
      </w:r>
    </w:p>
    <w:p w14:paraId="0BB17FFE" w14:textId="77777777" w:rsidR="007555E4" w:rsidRPr="00807EFB" w:rsidRDefault="007555E4" w:rsidP="007555E4">
      <w:pPr>
        <w:pStyle w:val="Default"/>
        <w:jc w:val="both"/>
        <w:rPr>
          <w:rFonts w:asciiTheme="minorHAnsi" w:eastAsia="Calibri" w:hAnsiTheme="minorHAnsi" w:cstheme="minorHAnsi"/>
          <w:noProof/>
          <w:color w:val="auto"/>
          <w:lang w:val="nl-BE" w:eastAsia="en-GB"/>
        </w:rPr>
      </w:pPr>
    </w:p>
    <w:p w14:paraId="3387E973" w14:textId="77777777" w:rsidR="007555E4" w:rsidRPr="00807EFB" w:rsidRDefault="007555E4" w:rsidP="007555E4">
      <w:pPr>
        <w:pStyle w:val="Default"/>
        <w:jc w:val="both"/>
        <w:rPr>
          <w:rFonts w:asciiTheme="minorHAnsi" w:eastAsia="Calibri" w:hAnsiTheme="minorHAnsi" w:cstheme="minorHAnsi"/>
          <w:noProof/>
          <w:color w:val="auto"/>
          <w:lang w:val="nl-BE" w:eastAsia="en-GB"/>
        </w:rPr>
      </w:pPr>
      <w:r w:rsidRPr="00807EFB">
        <w:rPr>
          <w:rFonts w:asciiTheme="minorHAnsi" w:eastAsia="Calibri" w:hAnsiTheme="minorHAnsi" w:cstheme="minorHAnsi"/>
          <w:noProof/>
          <w:color w:val="auto"/>
          <w:lang w:val="nl-BE" w:eastAsia="en-GB"/>
        </w:rPr>
        <w:t>Er vindt regelmat</w:t>
      </w:r>
      <w:r w:rsidR="00002C26" w:rsidRPr="00807EFB">
        <w:rPr>
          <w:rFonts w:asciiTheme="minorHAnsi" w:eastAsia="Calibri" w:hAnsiTheme="minorHAnsi" w:cstheme="minorHAnsi"/>
          <w:noProof/>
          <w:color w:val="auto"/>
          <w:lang w:val="nl-BE" w:eastAsia="en-GB"/>
        </w:rPr>
        <w:t>i</w:t>
      </w:r>
      <w:r w:rsidRPr="00807EFB">
        <w:rPr>
          <w:rFonts w:asciiTheme="minorHAnsi" w:eastAsia="Calibri" w:hAnsiTheme="minorHAnsi" w:cstheme="minorHAnsi"/>
          <w:noProof/>
          <w:color w:val="auto"/>
          <w:lang w:val="nl-BE" w:eastAsia="en-GB"/>
        </w:rPr>
        <w:t>g overleg plaats om de samenwerking zowel voor de zetel, de griffie, het OM en hun administratieve diensten zo vlot mogelijk te laten verlopen.</w:t>
      </w:r>
    </w:p>
    <w:p w14:paraId="0013A0C5" w14:textId="77777777" w:rsidR="001B5E2F" w:rsidRPr="00807EFB" w:rsidRDefault="001B5E2F" w:rsidP="007555E4">
      <w:pPr>
        <w:pStyle w:val="Default"/>
        <w:jc w:val="both"/>
        <w:rPr>
          <w:rFonts w:asciiTheme="minorHAnsi" w:eastAsia="Calibri" w:hAnsiTheme="minorHAnsi" w:cstheme="minorHAnsi"/>
          <w:noProof/>
          <w:color w:val="auto"/>
          <w:lang w:val="nl-BE" w:eastAsia="en-GB"/>
        </w:rPr>
      </w:pPr>
    </w:p>
    <w:p w14:paraId="0C0B5DB1" w14:textId="77777777" w:rsidR="001B5E2F" w:rsidRPr="00807EFB" w:rsidRDefault="001B5E2F" w:rsidP="007555E4">
      <w:pPr>
        <w:pStyle w:val="Default"/>
        <w:jc w:val="both"/>
        <w:rPr>
          <w:rFonts w:asciiTheme="minorHAnsi" w:eastAsia="Calibri" w:hAnsiTheme="minorHAnsi" w:cstheme="minorHAnsi"/>
          <w:noProof/>
          <w:color w:val="auto"/>
          <w:lang w:val="nl-BE" w:eastAsia="en-GB"/>
        </w:rPr>
      </w:pPr>
      <w:r w:rsidRPr="00807EFB">
        <w:rPr>
          <w:rFonts w:asciiTheme="minorHAnsi" w:eastAsia="Calibri" w:hAnsiTheme="minorHAnsi" w:cstheme="minorHAnsi"/>
          <w:noProof/>
          <w:color w:val="auto"/>
          <w:lang w:val="nl-BE" w:eastAsia="en-GB"/>
        </w:rPr>
        <w:t>In de afdeling Antwerpen resulteerden de gesprekken met het OM over de noodzaak om in familiezaken meer de dialoog te bevorderen in het belang van de kinderen, in een voorstel van het OM om in sommige zaken van “niet naleven omgangsrecht” een ander werkproces te hanteren, waarbij ouderparen worden uitgenodigd op het parket voor een gesprek met een substituut, eerder dan om de zaak eenvoudigweg te seponeren.  Dit proces zal worden voorgesteld in 2022.</w:t>
      </w:r>
    </w:p>
    <w:p w14:paraId="2B1604A7" w14:textId="77777777" w:rsidR="007555E4" w:rsidRPr="00807EFB" w:rsidRDefault="007555E4" w:rsidP="007555E4">
      <w:pPr>
        <w:pStyle w:val="Default"/>
        <w:ind w:left="720"/>
        <w:jc w:val="both"/>
        <w:rPr>
          <w:rFonts w:asciiTheme="minorHAnsi" w:eastAsia="Calibri" w:hAnsiTheme="minorHAnsi" w:cstheme="minorHAnsi"/>
          <w:noProof/>
          <w:color w:val="auto"/>
          <w:lang w:val="nl-BE" w:eastAsia="en-GB"/>
        </w:rPr>
      </w:pPr>
    </w:p>
    <w:p w14:paraId="06BD4864" w14:textId="77777777" w:rsidR="007555E4" w:rsidRPr="00807EFB" w:rsidRDefault="007555E4" w:rsidP="007555E4">
      <w:pPr>
        <w:pStyle w:val="Default"/>
        <w:jc w:val="both"/>
        <w:rPr>
          <w:rFonts w:asciiTheme="minorHAnsi" w:eastAsia="Calibri" w:hAnsiTheme="minorHAnsi" w:cstheme="minorHAnsi"/>
          <w:noProof/>
          <w:color w:val="auto"/>
          <w:lang w:val="nl-BE" w:eastAsia="en-GB"/>
        </w:rPr>
      </w:pPr>
      <w:r w:rsidRPr="00807EFB">
        <w:rPr>
          <w:rFonts w:asciiTheme="minorHAnsi" w:eastAsia="Calibri" w:hAnsiTheme="minorHAnsi" w:cstheme="minorHAnsi"/>
          <w:noProof/>
          <w:color w:val="auto"/>
          <w:lang w:val="nl-BE" w:eastAsia="en-GB"/>
        </w:rPr>
        <w:t xml:space="preserve">In  de afdeling Mechelen wordt het Openbaar Ministerie ter zitting van de MF8 vertegenwoordigd hetzij door een juriste, hetzij door een magistraat.  Op de zittingen van MF5, 6 en 7 wordt het Openbaar Ministerie steeds door een magistraat vertegenwoordigd. </w:t>
      </w:r>
    </w:p>
    <w:p w14:paraId="268EDDCD" w14:textId="77777777" w:rsidR="007555E4" w:rsidRPr="00807EFB" w:rsidRDefault="007555E4" w:rsidP="007555E4">
      <w:pPr>
        <w:pStyle w:val="Default"/>
        <w:jc w:val="both"/>
        <w:rPr>
          <w:rFonts w:asciiTheme="minorHAnsi" w:eastAsia="Calibri" w:hAnsiTheme="minorHAnsi" w:cstheme="minorHAnsi"/>
          <w:noProof/>
          <w:color w:val="auto"/>
          <w:lang w:val="nl-BE" w:eastAsia="en-GB"/>
        </w:rPr>
      </w:pPr>
    </w:p>
    <w:p w14:paraId="51DFC129" w14:textId="77777777" w:rsidR="007555E4" w:rsidRPr="00807EFB" w:rsidRDefault="007555E4" w:rsidP="007555E4">
      <w:pPr>
        <w:pStyle w:val="Default"/>
        <w:jc w:val="both"/>
        <w:rPr>
          <w:rFonts w:asciiTheme="minorHAnsi" w:eastAsia="Calibri" w:hAnsiTheme="minorHAnsi" w:cstheme="minorHAnsi"/>
          <w:noProof/>
          <w:color w:val="auto"/>
          <w:lang w:val="nl-BE" w:eastAsia="en-GB"/>
        </w:rPr>
      </w:pPr>
      <w:r w:rsidRPr="00807EFB">
        <w:rPr>
          <w:rFonts w:asciiTheme="minorHAnsi" w:eastAsia="Calibri" w:hAnsiTheme="minorHAnsi" w:cstheme="minorHAnsi"/>
          <w:noProof/>
          <w:color w:val="auto"/>
          <w:lang w:val="nl-BE" w:eastAsia="en-GB"/>
        </w:rPr>
        <w:t>In de afdeling Turnhout wordt het Openbaar Ministerie ter zitting vertegenwoordigd hetzij door een magistraat, hetzij door een juriste.</w:t>
      </w:r>
    </w:p>
    <w:p w14:paraId="10022ADF" w14:textId="77777777" w:rsidR="007555E4" w:rsidRPr="00807EFB" w:rsidRDefault="007555E4" w:rsidP="007555E4">
      <w:pPr>
        <w:pStyle w:val="Default"/>
        <w:jc w:val="both"/>
        <w:rPr>
          <w:rFonts w:asciiTheme="minorHAnsi" w:eastAsia="Calibri" w:hAnsiTheme="minorHAnsi" w:cstheme="minorHAnsi"/>
          <w:noProof/>
          <w:color w:val="auto"/>
          <w:lang w:val="nl-BE" w:eastAsia="en-GB"/>
        </w:rPr>
      </w:pPr>
    </w:p>
    <w:p w14:paraId="3E3372D8" w14:textId="77777777" w:rsidR="007555E4" w:rsidRPr="00807EFB" w:rsidRDefault="007555E4" w:rsidP="007555E4">
      <w:pPr>
        <w:pStyle w:val="Default"/>
        <w:ind w:left="720"/>
        <w:jc w:val="both"/>
        <w:rPr>
          <w:rFonts w:asciiTheme="minorHAnsi" w:eastAsia="Calibri" w:hAnsiTheme="minorHAnsi" w:cstheme="minorHAnsi"/>
          <w:noProof/>
          <w:color w:val="auto"/>
          <w:lang w:val="nl-BE" w:eastAsia="en-GB"/>
        </w:rPr>
      </w:pPr>
    </w:p>
    <w:p w14:paraId="56C9AD65"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eastAsia="Calibri" w:hAnsiTheme="minorHAnsi" w:cstheme="minorHAnsi"/>
          <w:b/>
          <w:noProof/>
          <w:color w:val="auto"/>
          <w:u w:val="single"/>
          <w:lang w:val="nl-BE" w:eastAsia="en-GB"/>
        </w:rPr>
        <w:t>Welbevinden en de</w:t>
      </w:r>
      <w:r w:rsidRPr="00807EFB">
        <w:rPr>
          <w:rFonts w:asciiTheme="minorHAnsi" w:eastAsia="Calibri" w:hAnsiTheme="minorHAnsi" w:cstheme="minorHAnsi"/>
          <w:noProof/>
          <w:color w:val="auto"/>
          <w:u w:val="single"/>
          <w:lang w:val="nl-BE" w:eastAsia="en-GB"/>
        </w:rPr>
        <w:t xml:space="preserve"> </w:t>
      </w:r>
      <w:r w:rsidRPr="00807EFB">
        <w:rPr>
          <w:rFonts w:asciiTheme="minorHAnsi" w:hAnsiTheme="minorHAnsi" w:cstheme="minorHAnsi"/>
          <w:b/>
          <w:bCs/>
          <w:color w:val="auto"/>
          <w:u w:val="single"/>
          <w:lang w:val="nl-BE"/>
        </w:rPr>
        <w:t xml:space="preserve">werklast van de familierechters </w:t>
      </w:r>
    </w:p>
    <w:p w14:paraId="120DEF3C" w14:textId="77777777" w:rsidR="007555E4" w:rsidRPr="00807EFB" w:rsidRDefault="007555E4" w:rsidP="007555E4">
      <w:pPr>
        <w:pStyle w:val="Default"/>
        <w:ind w:left="720"/>
        <w:jc w:val="both"/>
        <w:rPr>
          <w:rFonts w:asciiTheme="minorHAnsi" w:hAnsiTheme="minorHAnsi" w:cstheme="minorHAnsi"/>
          <w:color w:val="auto"/>
          <w:lang w:val="nl-BE"/>
        </w:rPr>
      </w:pPr>
    </w:p>
    <w:p w14:paraId="3B9F87B8" w14:textId="66100574"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De werklast op de familierechtbank blijft zeer hoog.  De grote toestroom van zaken, het (geacht) spoedeisend karakter van de zaken, en de druk om de doorlooptijden van de zaken te beperken zijn hieraan niet vreemd.   Jaar na jaar stijgt het aantal blijvende saisines.  Het komt meermaals voor dat binnen het jaar na uitspraak een nieuw verzoek blijvende saisine wordt neergelegd.  Het is de bedoeling om een student</w:t>
      </w:r>
      <w:r w:rsidR="007F2F71">
        <w:rPr>
          <w:rFonts w:asciiTheme="minorHAnsi" w:hAnsiTheme="minorHAnsi" w:cstheme="minorHAnsi"/>
          <w:color w:val="auto"/>
          <w:lang w:val="nl-BE"/>
        </w:rPr>
        <w:t xml:space="preserve"> van de KU leuven</w:t>
      </w:r>
      <w:r w:rsidRPr="00807EFB">
        <w:rPr>
          <w:rFonts w:asciiTheme="minorHAnsi" w:hAnsiTheme="minorHAnsi" w:cstheme="minorHAnsi"/>
          <w:color w:val="auto"/>
          <w:lang w:val="nl-BE"/>
        </w:rPr>
        <w:t xml:space="preserve"> hier een empirisch onderzoek naar te laten doen. We hopen zo onder meer zicht te krijgen op de voorgeschiedenis van de zaken die terugkomen en de termijn waarbinnen men beroep doet op deze blijvende saisine.</w:t>
      </w:r>
    </w:p>
    <w:p w14:paraId="72267D26" w14:textId="77777777" w:rsidR="007555E4" w:rsidRPr="00807EFB" w:rsidRDefault="007555E4" w:rsidP="007555E4">
      <w:pPr>
        <w:pStyle w:val="Default"/>
        <w:jc w:val="both"/>
        <w:rPr>
          <w:rFonts w:asciiTheme="minorHAnsi" w:hAnsiTheme="minorHAnsi" w:cstheme="minorHAnsi"/>
          <w:color w:val="auto"/>
          <w:lang w:val="nl-BE"/>
        </w:rPr>
      </w:pPr>
    </w:p>
    <w:p w14:paraId="499C1CCE" w14:textId="6C8C595B" w:rsidR="007555E4" w:rsidRPr="00807EFB" w:rsidRDefault="007F2F71" w:rsidP="007555E4">
      <w:pPr>
        <w:pStyle w:val="Default"/>
        <w:jc w:val="both"/>
        <w:rPr>
          <w:rFonts w:asciiTheme="minorHAnsi" w:hAnsiTheme="minorHAnsi" w:cstheme="minorHAnsi"/>
          <w:color w:val="auto"/>
          <w:lang w:val="nl-BE"/>
        </w:rPr>
      </w:pPr>
      <w:r>
        <w:rPr>
          <w:rFonts w:asciiTheme="minorHAnsi" w:hAnsiTheme="minorHAnsi" w:cstheme="minorHAnsi"/>
          <w:color w:val="auto"/>
          <w:lang w:val="nl-BE"/>
        </w:rPr>
        <w:t>De</w:t>
      </w:r>
      <w:r w:rsidR="007555E4" w:rsidRPr="00807EFB">
        <w:rPr>
          <w:rFonts w:asciiTheme="minorHAnsi" w:hAnsiTheme="minorHAnsi" w:cstheme="minorHAnsi"/>
          <w:color w:val="auto"/>
          <w:lang w:val="nl-BE"/>
        </w:rPr>
        <w:t xml:space="preserve"> tijdelijke huisverboden</w:t>
      </w:r>
      <w:r>
        <w:rPr>
          <w:rFonts w:asciiTheme="minorHAnsi" w:hAnsiTheme="minorHAnsi" w:cstheme="minorHAnsi"/>
          <w:color w:val="auto"/>
          <w:lang w:val="nl-BE"/>
        </w:rPr>
        <w:t xml:space="preserve"> stegen sterk in 2020, ook in 2021 werd een zeer hoog aantal van deze dossiers</w:t>
      </w:r>
      <w:r w:rsidR="007555E4" w:rsidRPr="00807EFB">
        <w:rPr>
          <w:rFonts w:asciiTheme="minorHAnsi" w:hAnsiTheme="minorHAnsi" w:cstheme="minorHAnsi"/>
          <w:color w:val="auto"/>
          <w:lang w:val="nl-BE"/>
        </w:rPr>
        <w:t xml:space="preserve"> vastgesteld.  </w:t>
      </w:r>
    </w:p>
    <w:p w14:paraId="0509EA60" w14:textId="77777777" w:rsidR="007555E4" w:rsidRPr="00807EFB" w:rsidRDefault="007555E4" w:rsidP="007555E4">
      <w:pPr>
        <w:pStyle w:val="Default"/>
        <w:jc w:val="both"/>
        <w:rPr>
          <w:rFonts w:asciiTheme="minorHAnsi" w:hAnsiTheme="minorHAnsi" w:cstheme="minorHAnsi"/>
          <w:bCs/>
          <w:iCs/>
          <w:color w:val="auto"/>
          <w:lang w:val="nl-BE"/>
        </w:rPr>
      </w:pPr>
    </w:p>
    <w:p w14:paraId="687108B0" w14:textId="77777777" w:rsidR="007555E4" w:rsidRPr="00807EFB" w:rsidRDefault="007555E4" w:rsidP="007555E4">
      <w:pPr>
        <w:pStyle w:val="Default"/>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 xml:space="preserve">Om geen al te lange wachttijden te creëren voor de rechtszoekenden, worden de zittingen van de familiekamers meer dan behoorlijk vol geboekt.  </w:t>
      </w:r>
      <w:r w:rsidRPr="00807EFB">
        <w:rPr>
          <w:rFonts w:asciiTheme="minorHAnsi" w:hAnsiTheme="minorHAnsi" w:cstheme="minorHAnsi"/>
          <w:color w:val="auto"/>
          <w:lang w:val="nl-BE"/>
        </w:rPr>
        <w:t xml:space="preserve">Inleidingszittingen waarop gemiddeld 30 zaken en pleitzittingen waarop gemiddeld 15 zaken staan vastgesteld, zetten de familierechters en griffiers onder een grote druk.    Overigens laten zulke overvolle zittingen zich moeilijk organiseren en beperken de ruimte voor een kwalitatief debat.  </w:t>
      </w:r>
    </w:p>
    <w:p w14:paraId="53674165"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color w:val="auto"/>
          <w:lang w:val="nl-BE"/>
        </w:rPr>
        <w:t>Er dient blijvend over gewaakt te worden dat de kwalitatieve behandeling van de zaken niet in het gedrang komt en de draagkracht van de rechter, griffier en het griffiepersoneel niet onopgemerkt overschreden wordt. Voor wat betreft de magistraten kan de inzet van referendarissen zorgen voor een verlichting van de werkdruk. Het is echter niet voor iedereen even gemakkelijk om bepaalde taken over te laten aan een referendaris.</w:t>
      </w:r>
    </w:p>
    <w:p w14:paraId="3B44AA64" w14:textId="77777777" w:rsidR="007555E4" w:rsidRPr="00807EFB" w:rsidRDefault="007555E4" w:rsidP="007555E4">
      <w:pPr>
        <w:pStyle w:val="Default"/>
        <w:jc w:val="both"/>
        <w:rPr>
          <w:rFonts w:asciiTheme="minorHAnsi" w:hAnsiTheme="minorHAnsi" w:cstheme="minorHAnsi"/>
          <w:bCs/>
          <w:iCs/>
          <w:color w:val="auto"/>
          <w:lang w:val="nl-BE"/>
        </w:rPr>
      </w:pPr>
    </w:p>
    <w:p w14:paraId="54498AFB" w14:textId="77777777" w:rsidR="007555E4" w:rsidRPr="00807EFB" w:rsidRDefault="007555E4" w:rsidP="007555E4">
      <w:pPr>
        <w:pStyle w:val="Default"/>
        <w:jc w:val="both"/>
        <w:rPr>
          <w:rFonts w:asciiTheme="minorHAnsi" w:hAnsiTheme="minorHAnsi" w:cstheme="minorHAnsi"/>
          <w:bCs/>
          <w:iCs/>
          <w:color w:val="auto"/>
          <w:lang w:val="nl-BE"/>
        </w:rPr>
      </w:pPr>
      <w:r w:rsidRPr="00807EFB">
        <w:rPr>
          <w:rFonts w:asciiTheme="minorHAnsi" w:hAnsiTheme="minorHAnsi" w:cstheme="minorHAnsi"/>
          <w:bCs/>
          <w:iCs/>
          <w:color w:val="auto"/>
          <w:lang w:val="nl-BE"/>
        </w:rPr>
        <w:t>Daarnaast nemen de familierechters, in het bijzonder de leden van het sectiebestuur, diverse beleidstaken op.  Hierbij dient wel opgemerkt dat het er beschikking stellen van Webex en zodoende de intrede van de videovergadering onmiskenbaar een belangrijke tijdbesparing met zich meebrengt.</w:t>
      </w:r>
    </w:p>
    <w:p w14:paraId="2465920E" w14:textId="77777777" w:rsidR="007555E4" w:rsidRPr="00807EFB" w:rsidRDefault="007555E4" w:rsidP="007555E4">
      <w:pPr>
        <w:pStyle w:val="Default"/>
        <w:jc w:val="both"/>
        <w:rPr>
          <w:rFonts w:asciiTheme="minorHAnsi" w:hAnsiTheme="minorHAnsi" w:cstheme="minorHAnsi"/>
          <w:bCs/>
          <w:iCs/>
          <w:color w:val="auto"/>
          <w:lang w:val="nl-BE"/>
        </w:rPr>
      </w:pPr>
    </w:p>
    <w:p w14:paraId="67A0F8E0" w14:textId="77777777" w:rsidR="007555E4" w:rsidRPr="00807EFB" w:rsidRDefault="007555E4" w:rsidP="007555E4">
      <w:pPr>
        <w:pStyle w:val="Default"/>
        <w:jc w:val="both"/>
        <w:rPr>
          <w:rFonts w:asciiTheme="minorHAnsi" w:hAnsiTheme="minorHAnsi" w:cstheme="minorHAnsi"/>
          <w:color w:val="auto"/>
          <w:lang w:val="nl-BE"/>
        </w:rPr>
      </w:pPr>
      <w:r w:rsidRPr="00807EFB">
        <w:rPr>
          <w:rFonts w:asciiTheme="minorHAnsi" w:hAnsiTheme="minorHAnsi" w:cstheme="minorHAnsi"/>
          <w:bCs/>
          <w:iCs/>
          <w:color w:val="auto"/>
          <w:lang w:val="nl-BE"/>
        </w:rPr>
        <w:t xml:space="preserve">Gelet op het streefdoel van de wetgever  om continuïteit en specialisatie binnen de familierechtbank te waarborgen,  wordt het belang onderstreept van vaste en gespecialiseerde familierechters.  </w:t>
      </w:r>
      <w:r w:rsidRPr="00807EFB">
        <w:rPr>
          <w:rFonts w:asciiTheme="minorHAnsi" w:hAnsiTheme="minorHAnsi" w:cstheme="minorHAnsi"/>
          <w:color w:val="auto"/>
          <w:lang w:val="nl-BE"/>
        </w:rPr>
        <w:t>Hierbij blijft de noodzaak bestaan tot vorming en ondersteuning van de familierechters. De werkdruk maakt het echter vaak niet evident om opleidingen te volgen. Hierop moet echter blijvend worden ingezet.</w:t>
      </w:r>
    </w:p>
    <w:p w14:paraId="2578A8C1" w14:textId="77777777" w:rsidR="007555E4" w:rsidRPr="00807EFB" w:rsidRDefault="007555E4" w:rsidP="007555E4">
      <w:pPr>
        <w:pStyle w:val="Default"/>
        <w:jc w:val="both"/>
        <w:rPr>
          <w:rFonts w:asciiTheme="minorHAnsi" w:hAnsiTheme="minorHAnsi" w:cstheme="minorHAnsi"/>
          <w:color w:val="auto"/>
          <w:lang w:val="nl-BE"/>
        </w:rPr>
      </w:pPr>
    </w:p>
    <w:p w14:paraId="20EEC5DD" w14:textId="77777777" w:rsidR="007555E4" w:rsidRPr="00807EFB" w:rsidRDefault="007555E4" w:rsidP="007555E4">
      <w:pPr>
        <w:pStyle w:val="Default"/>
        <w:jc w:val="both"/>
        <w:rPr>
          <w:rFonts w:asciiTheme="minorHAnsi" w:hAnsiTheme="minorHAnsi" w:cstheme="minorHAnsi"/>
          <w:color w:val="auto"/>
          <w:lang w:val="nl-BE"/>
        </w:rPr>
      </w:pPr>
    </w:p>
    <w:p w14:paraId="03296949" w14:textId="77777777" w:rsidR="007555E4" w:rsidRPr="00807EFB" w:rsidRDefault="007555E4" w:rsidP="007555E4">
      <w:pPr>
        <w:pStyle w:val="Default"/>
        <w:jc w:val="both"/>
        <w:rPr>
          <w:rFonts w:asciiTheme="minorHAnsi" w:hAnsiTheme="minorHAnsi" w:cstheme="minorHAnsi"/>
          <w:color w:val="auto"/>
          <w:lang w:val="nl-BE"/>
        </w:rPr>
      </w:pPr>
    </w:p>
    <w:p w14:paraId="66B8B942" w14:textId="77777777" w:rsidR="007555E4" w:rsidRPr="00807EFB" w:rsidRDefault="007555E4" w:rsidP="007555E4">
      <w:pPr>
        <w:shd w:val="clear" w:color="auto" w:fill="FFFFFF"/>
        <w:tabs>
          <w:tab w:val="left" w:pos="520"/>
        </w:tabs>
        <w:jc w:val="both"/>
        <w:rPr>
          <w:rFonts w:cstheme="minorHAnsi"/>
          <w:b/>
          <w:u w:val="single"/>
          <w:lang w:val="nl-BE"/>
        </w:rPr>
      </w:pPr>
      <w:r w:rsidRPr="00807EFB">
        <w:rPr>
          <w:rFonts w:cstheme="minorHAnsi"/>
          <w:b/>
          <w:u w:val="single"/>
          <w:lang w:val="nl-BE"/>
        </w:rPr>
        <w:t>Doelstellingen</w:t>
      </w:r>
    </w:p>
    <w:p w14:paraId="57A80B78" w14:textId="77777777" w:rsidR="007555E4" w:rsidRPr="00807EFB" w:rsidRDefault="007555E4" w:rsidP="007555E4">
      <w:pPr>
        <w:shd w:val="clear" w:color="auto" w:fill="FFFFFF"/>
        <w:tabs>
          <w:tab w:val="left" w:pos="520"/>
        </w:tabs>
        <w:jc w:val="both"/>
        <w:rPr>
          <w:rFonts w:cstheme="minorHAnsi"/>
          <w:b/>
          <w:u w:val="single"/>
          <w:lang w:val="nl-BE"/>
        </w:rPr>
      </w:pPr>
    </w:p>
    <w:p w14:paraId="64CCDA0D" w14:textId="77777777" w:rsidR="007555E4" w:rsidRPr="00807EFB" w:rsidRDefault="007555E4" w:rsidP="007555E4">
      <w:pPr>
        <w:shd w:val="clear" w:color="auto" w:fill="FFFFFF"/>
        <w:tabs>
          <w:tab w:val="left" w:pos="520"/>
        </w:tabs>
        <w:jc w:val="both"/>
        <w:rPr>
          <w:rFonts w:cstheme="minorHAnsi"/>
          <w:lang w:val="nl-BE"/>
        </w:rPr>
      </w:pPr>
      <w:r w:rsidRPr="00807EFB">
        <w:rPr>
          <w:rFonts w:cstheme="minorHAnsi"/>
          <w:lang w:val="nl-BE"/>
        </w:rPr>
        <w:t xml:space="preserve">Uiteraard is het de bedoeling om de </w:t>
      </w:r>
      <w:r w:rsidRPr="00807EFB">
        <w:rPr>
          <w:rFonts w:cstheme="minorHAnsi"/>
          <w:u w:val="single"/>
          <w:lang w:val="nl-BE"/>
        </w:rPr>
        <w:t>werking</w:t>
      </w:r>
      <w:r w:rsidRPr="00807EFB">
        <w:rPr>
          <w:rFonts w:cstheme="minorHAnsi"/>
          <w:lang w:val="nl-BE"/>
        </w:rPr>
        <w:t xml:space="preserve"> van de familierechtbank verder te </w:t>
      </w:r>
      <w:r w:rsidRPr="00807EFB">
        <w:rPr>
          <w:rFonts w:cstheme="minorHAnsi"/>
          <w:u w:val="single"/>
          <w:lang w:val="nl-BE"/>
        </w:rPr>
        <w:t>optimaliseren</w:t>
      </w:r>
      <w:r w:rsidRPr="00807EFB">
        <w:rPr>
          <w:rFonts w:cstheme="minorHAnsi"/>
          <w:lang w:val="nl-BE"/>
        </w:rPr>
        <w:t xml:space="preserve"> om zo tot een betere dienstverlening te komen, waarbij er oog is voor het welbevinden van alle betrokken factoren.</w:t>
      </w:r>
    </w:p>
    <w:p w14:paraId="21D60E4C" w14:textId="77777777" w:rsidR="007555E4" w:rsidRPr="00807EFB" w:rsidRDefault="007555E4" w:rsidP="007555E4">
      <w:pPr>
        <w:shd w:val="clear" w:color="auto" w:fill="FFFFFF"/>
        <w:tabs>
          <w:tab w:val="left" w:pos="520"/>
        </w:tabs>
        <w:jc w:val="both"/>
        <w:rPr>
          <w:rFonts w:cstheme="minorHAnsi"/>
          <w:lang w:val="nl-BE"/>
        </w:rPr>
      </w:pPr>
    </w:p>
    <w:p w14:paraId="2BEF50D4" w14:textId="77777777" w:rsidR="007555E4" w:rsidRPr="00807EFB" w:rsidRDefault="007555E4" w:rsidP="007555E4">
      <w:pPr>
        <w:shd w:val="clear" w:color="auto" w:fill="FFFFFF"/>
        <w:tabs>
          <w:tab w:val="left" w:pos="520"/>
        </w:tabs>
        <w:jc w:val="both"/>
        <w:rPr>
          <w:rFonts w:cstheme="minorHAnsi"/>
          <w:lang w:val="nl-BE"/>
        </w:rPr>
      </w:pPr>
      <w:r w:rsidRPr="00807EFB">
        <w:rPr>
          <w:rFonts w:cstheme="minorHAnsi"/>
          <w:lang w:val="nl-BE"/>
        </w:rPr>
        <w:t xml:space="preserve">In familierecht wordt nog meer dan in andere secties de nood gevoeld om </w:t>
      </w:r>
      <w:r w:rsidRPr="00807EFB">
        <w:rPr>
          <w:rFonts w:cstheme="minorHAnsi"/>
          <w:u w:val="single"/>
          <w:lang w:val="nl-BE"/>
        </w:rPr>
        <w:t>mensen weg te houden van de strijd en hen te begeleiden in het samen op zoek gaan naar een oplossing</w:t>
      </w:r>
      <w:r w:rsidRPr="00807EFB">
        <w:rPr>
          <w:rFonts w:cstheme="minorHAnsi"/>
          <w:lang w:val="nl-BE"/>
        </w:rPr>
        <w:t>. Dit leidt ongetwijfeld door meer duurzame oplossingen, omdat de mensen op die manier ondervinden dat zij er ook samen uit geraken.  Hierop moet dus verder worden ingezet.</w:t>
      </w:r>
    </w:p>
    <w:p w14:paraId="16FC98FA" w14:textId="77777777" w:rsidR="007555E4" w:rsidRPr="00807EFB" w:rsidRDefault="007555E4" w:rsidP="007555E4">
      <w:pPr>
        <w:shd w:val="clear" w:color="auto" w:fill="FFFFFF"/>
        <w:tabs>
          <w:tab w:val="left" w:pos="520"/>
        </w:tabs>
        <w:jc w:val="both"/>
        <w:rPr>
          <w:rFonts w:cstheme="minorHAnsi"/>
          <w:lang w:val="nl-BE"/>
        </w:rPr>
      </w:pPr>
    </w:p>
    <w:p w14:paraId="73857EFE" w14:textId="77777777" w:rsidR="007555E4" w:rsidRPr="00807EFB" w:rsidRDefault="007555E4" w:rsidP="007555E4">
      <w:pPr>
        <w:shd w:val="clear" w:color="auto" w:fill="FFFFFF"/>
        <w:tabs>
          <w:tab w:val="left" w:pos="520"/>
        </w:tabs>
        <w:jc w:val="both"/>
        <w:rPr>
          <w:rFonts w:cstheme="minorHAnsi"/>
          <w:lang w:val="nl-BE"/>
        </w:rPr>
      </w:pPr>
      <w:r w:rsidRPr="00807EFB">
        <w:rPr>
          <w:rFonts w:cstheme="minorHAnsi"/>
          <w:lang w:val="nl-BE"/>
        </w:rPr>
        <w:t xml:space="preserve">De specificiteit van het familierecht vraagt ook om een aanpak op verschillende vlakken. Vandaar dat het </w:t>
      </w:r>
      <w:r w:rsidRPr="00807EFB">
        <w:rPr>
          <w:rFonts w:cstheme="minorHAnsi"/>
          <w:u w:val="single"/>
          <w:lang w:val="nl-BE"/>
        </w:rPr>
        <w:t>overleg met externe partners</w:t>
      </w:r>
      <w:r w:rsidRPr="00807EFB">
        <w:rPr>
          <w:rFonts w:cstheme="minorHAnsi"/>
          <w:lang w:val="nl-BE"/>
        </w:rPr>
        <w:t xml:space="preserve"> binnen justitie zoals het OM, balie, gerechtsdeurwaarders en justitiehuizen, maar ook buiten justitie, zoals de hulpverlening, de notarissen, Vlaams Centrum voor adoptie en dergelijke cruciaal is. De familierechtbank wil hierop blijven inzetten en ook een open houding hanteren, zodat deze partners ook zelf het initiatief nemen om in overleg te treden.</w:t>
      </w:r>
    </w:p>
    <w:p w14:paraId="6365BDBF" w14:textId="77777777" w:rsidR="007555E4" w:rsidRPr="00807EFB" w:rsidRDefault="007555E4" w:rsidP="007555E4">
      <w:pPr>
        <w:shd w:val="clear" w:color="auto" w:fill="FFFFFF"/>
        <w:tabs>
          <w:tab w:val="left" w:pos="520"/>
        </w:tabs>
        <w:jc w:val="both"/>
        <w:rPr>
          <w:rFonts w:cstheme="minorHAnsi"/>
          <w:lang w:val="nl-BE"/>
        </w:rPr>
      </w:pPr>
    </w:p>
    <w:p w14:paraId="512D42BE" w14:textId="77777777" w:rsidR="007555E4" w:rsidRPr="00807EFB" w:rsidRDefault="007555E4" w:rsidP="007555E4">
      <w:pPr>
        <w:shd w:val="clear" w:color="auto" w:fill="FFFFFF"/>
        <w:tabs>
          <w:tab w:val="left" w:pos="520"/>
        </w:tabs>
        <w:jc w:val="both"/>
        <w:rPr>
          <w:rFonts w:cstheme="minorHAnsi"/>
          <w:lang w:val="nl-BE"/>
        </w:rPr>
      </w:pPr>
      <w:r w:rsidRPr="00807EFB">
        <w:rPr>
          <w:rFonts w:cstheme="minorHAnsi"/>
          <w:lang w:val="nl-BE"/>
        </w:rPr>
        <w:t xml:space="preserve">Tenslotte is een </w:t>
      </w:r>
      <w:r w:rsidRPr="00807EFB">
        <w:rPr>
          <w:rFonts w:cstheme="minorHAnsi"/>
          <w:u w:val="single"/>
          <w:lang w:val="nl-BE"/>
        </w:rPr>
        <w:t>vlotte communicatie</w:t>
      </w:r>
      <w:r w:rsidRPr="00807EFB">
        <w:rPr>
          <w:rFonts w:cstheme="minorHAnsi"/>
          <w:lang w:val="nl-BE"/>
        </w:rPr>
        <w:t xml:space="preserve"> over wat wij doen en waar wij voor staan belangrijk. Er moet telkens opnieuw ingezet worden om op zoveel mogelijk fronten te communiceren enerzijds over onze werking, zodat advocaten, maar ook de rechtsonderhorigen vooraf al min of meer weten waaraan ze zich kunnen verwachten, maar anderzijds ook over onze visie. Idealiter hebben mensen die verwikkeld zijn in een familiaal conflict eerst al een traject van alternatieve geschillenbeslechting doorlopen vooraleer ze naar de rechtbank komen.</w:t>
      </w:r>
    </w:p>
    <w:p w14:paraId="5066649D" w14:textId="77777777" w:rsidR="00B43E90" w:rsidRPr="00807EFB" w:rsidRDefault="00B43E90">
      <w:pPr>
        <w:rPr>
          <w:rFonts w:cstheme="minorHAnsi"/>
          <w:lang w:val="nl-BE"/>
        </w:rPr>
      </w:pPr>
    </w:p>
    <w:sectPr w:rsidR="00B43E90" w:rsidRPr="00807EFB" w:rsidSect="00E71FD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04069"/>
    <w:multiLevelType w:val="hybridMultilevel"/>
    <w:tmpl w:val="EDBA7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246294"/>
    <w:multiLevelType w:val="hybridMultilevel"/>
    <w:tmpl w:val="B1661D1E"/>
    <w:lvl w:ilvl="0" w:tplc="E1A88AA0">
      <w:start w:val="61"/>
      <w:numFmt w:val="bullet"/>
      <w:lvlText w:val="-"/>
      <w:lvlJc w:val="left"/>
      <w:pPr>
        <w:ind w:left="720" w:hanging="360"/>
      </w:pPr>
      <w:rPr>
        <w:rFonts w:ascii="Cambria" w:eastAsiaTheme="minorEastAsia" w:hAnsi="Cambri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E4"/>
    <w:rsid w:val="00002C26"/>
    <w:rsid w:val="000F5D38"/>
    <w:rsid w:val="00146BEC"/>
    <w:rsid w:val="001B3525"/>
    <w:rsid w:val="001B5E2F"/>
    <w:rsid w:val="00260B6F"/>
    <w:rsid w:val="002A244A"/>
    <w:rsid w:val="00311100"/>
    <w:rsid w:val="003169F1"/>
    <w:rsid w:val="00334BD1"/>
    <w:rsid w:val="00406C15"/>
    <w:rsid w:val="004B0478"/>
    <w:rsid w:val="005700AA"/>
    <w:rsid w:val="00586AA3"/>
    <w:rsid w:val="007555E4"/>
    <w:rsid w:val="007F2F71"/>
    <w:rsid w:val="00807EFB"/>
    <w:rsid w:val="008263D2"/>
    <w:rsid w:val="008879B7"/>
    <w:rsid w:val="00A55764"/>
    <w:rsid w:val="00B43E90"/>
    <w:rsid w:val="00B53190"/>
    <w:rsid w:val="00C3515A"/>
    <w:rsid w:val="00F83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AB45"/>
  <w15:chartTrackingRefBased/>
  <w15:docId w15:val="{08D07F79-B879-400F-8D53-E06A2CC3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555E4"/>
    <w:pPr>
      <w:spacing w:after="0" w:line="240" w:lineRule="auto"/>
    </w:pPr>
    <w:rPr>
      <w:rFonts w:eastAsiaTheme="minorEastAsia"/>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555E4"/>
    <w:pPr>
      <w:ind w:left="720"/>
      <w:contextualSpacing/>
    </w:pPr>
  </w:style>
  <w:style w:type="paragraph" w:customStyle="1" w:styleId="Default">
    <w:name w:val="Default"/>
    <w:rsid w:val="007555E4"/>
    <w:pPr>
      <w:autoSpaceDE w:val="0"/>
      <w:autoSpaceDN w:val="0"/>
      <w:adjustRightInd w:val="0"/>
      <w:spacing w:after="0" w:line="240" w:lineRule="auto"/>
    </w:pPr>
    <w:rPr>
      <w:rFonts w:ascii="Cambria" w:hAnsi="Cambria" w:cs="Cambria"/>
      <w:color w:val="000000"/>
      <w:sz w:val="24"/>
      <w:szCs w:val="24"/>
    </w:rPr>
  </w:style>
  <w:style w:type="character" w:customStyle="1" w:styleId="vonnis">
    <w:name w:val="vonnis"/>
    <w:rsid w:val="007555E4"/>
    <w:rPr>
      <w:rFonts w:ascii="Times New Roman" w:hAnsi="Times New Roman" w:cs="Arial"/>
      <w:sz w:val="24"/>
      <w:u w:val="none"/>
    </w:rPr>
  </w:style>
  <w:style w:type="character" w:styleId="Verwijzingopmerking">
    <w:name w:val="annotation reference"/>
    <w:basedOn w:val="Standaardalinea-lettertype"/>
    <w:uiPriority w:val="99"/>
    <w:semiHidden/>
    <w:unhideWhenUsed/>
    <w:rsid w:val="008263D2"/>
    <w:rPr>
      <w:sz w:val="16"/>
      <w:szCs w:val="16"/>
    </w:rPr>
  </w:style>
  <w:style w:type="paragraph" w:styleId="Tekstopmerking">
    <w:name w:val="annotation text"/>
    <w:basedOn w:val="Standaard"/>
    <w:link w:val="TekstopmerkingChar"/>
    <w:uiPriority w:val="99"/>
    <w:semiHidden/>
    <w:unhideWhenUsed/>
    <w:rsid w:val="008263D2"/>
    <w:rPr>
      <w:sz w:val="20"/>
      <w:szCs w:val="20"/>
    </w:rPr>
  </w:style>
  <w:style w:type="character" w:customStyle="1" w:styleId="TekstopmerkingChar">
    <w:name w:val="Tekst opmerking Char"/>
    <w:basedOn w:val="Standaardalinea-lettertype"/>
    <w:link w:val="Tekstopmerking"/>
    <w:uiPriority w:val="99"/>
    <w:semiHidden/>
    <w:rsid w:val="008263D2"/>
    <w:rPr>
      <w:rFonts w:eastAsiaTheme="minorEastAsia"/>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8263D2"/>
    <w:rPr>
      <w:b/>
      <w:bCs/>
    </w:rPr>
  </w:style>
  <w:style w:type="character" w:customStyle="1" w:styleId="OnderwerpvanopmerkingChar">
    <w:name w:val="Onderwerp van opmerking Char"/>
    <w:basedOn w:val="TekstopmerkingChar"/>
    <w:link w:val="Onderwerpvanopmerking"/>
    <w:uiPriority w:val="99"/>
    <w:semiHidden/>
    <w:rsid w:val="008263D2"/>
    <w:rPr>
      <w:rFonts w:eastAsiaTheme="minorEastAsia"/>
      <w:b/>
      <w:bCs/>
      <w:sz w:val="20"/>
      <w:szCs w:val="20"/>
      <w:lang w:val="nl-NL" w:eastAsia="nl-NL"/>
    </w:rPr>
  </w:style>
  <w:style w:type="paragraph" w:styleId="Ballontekst">
    <w:name w:val="Balloon Text"/>
    <w:basedOn w:val="Standaard"/>
    <w:link w:val="BallontekstChar"/>
    <w:uiPriority w:val="99"/>
    <w:semiHidden/>
    <w:unhideWhenUsed/>
    <w:rsid w:val="008263D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263D2"/>
    <w:rPr>
      <w:rFonts w:ascii="Segoe UI" w:eastAsiaTheme="minorEastAsia"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6030</Words>
  <Characters>33165</Characters>
  <Application>Microsoft Office Word</Application>
  <DocSecurity>0</DocSecurity>
  <Lines>276</Lines>
  <Paragraphs>78</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39117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Dockx Ann</dc:creator>
  <cp:keywords/>
  <dc:description/>
  <cp:lastModifiedBy>Wynants Anneleen</cp:lastModifiedBy>
  <cp:revision>3</cp:revision>
  <dcterms:created xsi:type="dcterms:W3CDTF">2022-03-13T15:14:00Z</dcterms:created>
  <dcterms:modified xsi:type="dcterms:W3CDTF">2022-03-13T15:15:00Z</dcterms:modified>
</cp:coreProperties>
</file>