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EF8" w:rsidRPr="00AD4071" w:rsidRDefault="00833EF8" w:rsidP="00833EF8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  <w:lang w:val="fr-FR"/>
        </w:rPr>
      </w:pPr>
      <w:bookmarkStart w:id="0" w:name="_GoBack"/>
      <w:bookmarkEnd w:id="0"/>
      <w:r w:rsidRPr="00AD4071">
        <w:rPr>
          <w:rFonts w:cstheme="minorHAnsi"/>
          <w:b/>
          <w:sz w:val="20"/>
          <w:szCs w:val="20"/>
          <w:u w:val="single"/>
          <w:lang w:val="fr-FR"/>
        </w:rPr>
        <w:t>ORDONNANCE – 747, §1</w:t>
      </w:r>
      <w:r w:rsidRPr="00AD4071">
        <w:rPr>
          <w:rFonts w:cstheme="minorHAnsi"/>
          <w:b/>
          <w:sz w:val="20"/>
          <w:szCs w:val="20"/>
          <w:u w:val="single"/>
          <w:vertAlign w:val="superscript"/>
          <w:lang w:val="fr-FR"/>
        </w:rPr>
        <w:t>er</w:t>
      </w:r>
      <w:r w:rsidRPr="00AD4071">
        <w:rPr>
          <w:rFonts w:cstheme="minorHAnsi"/>
          <w:b/>
          <w:sz w:val="20"/>
          <w:szCs w:val="20"/>
          <w:u w:val="single"/>
          <w:lang w:val="fr-FR"/>
        </w:rPr>
        <w:t xml:space="preserve"> du C</w:t>
      </w:r>
      <w:r w:rsidR="00852613" w:rsidRPr="00AD4071">
        <w:rPr>
          <w:rFonts w:cstheme="minorHAnsi"/>
          <w:b/>
          <w:sz w:val="20"/>
          <w:szCs w:val="20"/>
          <w:u w:val="single"/>
          <w:lang w:val="fr-FR"/>
        </w:rPr>
        <w:t>ode judiciaire</w:t>
      </w:r>
    </w:p>
    <w:p w:rsidR="00833EF8" w:rsidRPr="00AD4071" w:rsidRDefault="00833EF8" w:rsidP="00F75C1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:rsidR="00F75C18" w:rsidRPr="00AD4071" w:rsidRDefault="00F75C18" w:rsidP="00F75C1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AD4071">
        <w:rPr>
          <w:rFonts w:cstheme="minorHAnsi"/>
          <w:sz w:val="20"/>
          <w:szCs w:val="20"/>
          <w:lang w:val="fr-FR"/>
        </w:rPr>
        <w:t>En la cause</w:t>
      </w:r>
      <w:r w:rsidR="00852613" w:rsidRPr="00AD4071">
        <w:rPr>
          <w:rFonts w:cstheme="minorHAnsi"/>
          <w:sz w:val="20"/>
          <w:szCs w:val="20"/>
          <w:lang w:val="fr-FR"/>
        </w:rPr>
        <w:t xml:space="preserve"> inscrite sous le numéro </w:t>
      </w:r>
      <w:r w:rsidRPr="00AD4071">
        <w:rPr>
          <w:rFonts w:cstheme="minorHAnsi"/>
          <w:sz w:val="20"/>
          <w:szCs w:val="20"/>
          <w:lang w:val="fr-FR"/>
        </w:rPr>
        <w:t xml:space="preserve"> ……</w:t>
      </w:r>
      <w:r w:rsidR="006F1A07" w:rsidRPr="00AD4071">
        <w:rPr>
          <w:rFonts w:cstheme="minorHAnsi"/>
          <w:sz w:val="20"/>
          <w:szCs w:val="20"/>
          <w:lang w:val="fr-FR"/>
        </w:rPr>
        <w:t>…</w:t>
      </w:r>
      <w:r w:rsidRPr="00AD4071">
        <w:rPr>
          <w:rFonts w:cstheme="minorHAnsi"/>
          <w:sz w:val="20"/>
          <w:szCs w:val="20"/>
          <w:lang w:val="fr-FR"/>
        </w:rPr>
        <w:t>/…………</w:t>
      </w:r>
      <w:r w:rsidR="006F1A07" w:rsidRPr="00AD4071">
        <w:rPr>
          <w:rFonts w:cstheme="minorHAnsi"/>
          <w:sz w:val="20"/>
          <w:szCs w:val="20"/>
          <w:lang w:val="fr-FR"/>
        </w:rPr>
        <w:t>……</w:t>
      </w:r>
      <w:r w:rsidRPr="00AD4071">
        <w:rPr>
          <w:rFonts w:cstheme="minorHAnsi"/>
          <w:sz w:val="20"/>
          <w:szCs w:val="20"/>
          <w:lang w:val="fr-FR"/>
        </w:rPr>
        <w:t>/A du rôle, ont comparu :</w:t>
      </w:r>
    </w:p>
    <w:p w:rsidR="00F75C18" w:rsidRPr="00AD4071" w:rsidRDefault="00F75C18" w:rsidP="00F75C1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:rsidR="00F75C18" w:rsidRPr="00AD4071" w:rsidRDefault="00DB4ADD" w:rsidP="00F75C1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AD4071">
        <w:rPr>
          <w:rFonts w:cstheme="minorHAnsi"/>
          <w:sz w:val="20"/>
          <w:szCs w:val="20"/>
          <w:lang w:val="fr-FR"/>
        </w:rPr>
        <w:t>1. Me/Mr</w:t>
      </w:r>
      <w:r w:rsidR="00A52F8C" w:rsidRPr="00AD4071">
        <w:rPr>
          <w:rFonts w:cstheme="minorHAnsi"/>
          <w:sz w:val="20"/>
          <w:szCs w:val="20"/>
          <w:lang w:val="fr-FR"/>
        </w:rPr>
        <w:t>/Mme  ……………………</w:t>
      </w:r>
      <w:r w:rsidR="00F75C18" w:rsidRPr="00AD4071">
        <w:rPr>
          <w:rFonts w:cstheme="minorHAnsi"/>
          <w:sz w:val="20"/>
          <w:szCs w:val="20"/>
          <w:lang w:val="fr-FR"/>
        </w:rPr>
        <w:t>……………………………</w:t>
      </w:r>
      <w:r w:rsidR="00A52F8C" w:rsidRPr="00AD4071">
        <w:rPr>
          <w:rFonts w:cstheme="minorHAnsi"/>
          <w:sz w:val="20"/>
          <w:szCs w:val="20"/>
          <w:lang w:val="fr-FR"/>
        </w:rPr>
        <w:t>…</w:t>
      </w:r>
      <w:r w:rsidR="00F75C18" w:rsidRPr="00AD4071">
        <w:rPr>
          <w:rFonts w:cstheme="minorHAnsi"/>
          <w:sz w:val="20"/>
          <w:szCs w:val="20"/>
          <w:lang w:val="fr-FR"/>
        </w:rPr>
        <w:t>pour la partie ………………………........................</w:t>
      </w:r>
      <w:r w:rsidR="00A52F8C" w:rsidRPr="00AD4071">
        <w:rPr>
          <w:rFonts w:cstheme="minorHAnsi"/>
          <w:sz w:val="20"/>
          <w:szCs w:val="20"/>
          <w:lang w:val="fr-FR"/>
        </w:rPr>
        <w:t>.......</w:t>
      </w:r>
    </w:p>
    <w:p w:rsidR="00F75C18" w:rsidRPr="00AD4071" w:rsidRDefault="00F75C18" w:rsidP="00F75C1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:rsidR="00F75C18" w:rsidRPr="00AD4071" w:rsidRDefault="00DB4ADD" w:rsidP="00F75C1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AD4071">
        <w:rPr>
          <w:rFonts w:cstheme="minorHAnsi"/>
          <w:sz w:val="20"/>
          <w:szCs w:val="20"/>
          <w:lang w:val="fr-FR"/>
        </w:rPr>
        <w:t>2. Me/Mr</w:t>
      </w:r>
      <w:r w:rsidR="00A52F8C" w:rsidRPr="00AD4071">
        <w:rPr>
          <w:rFonts w:cstheme="minorHAnsi"/>
          <w:sz w:val="20"/>
          <w:szCs w:val="20"/>
          <w:lang w:val="fr-FR"/>
        </w:rPr>
        <w:t>/Mme  ……………………………………………………pour la partie ………………………...............................</w:t>
      </w:r>
    </w:p>
    <w:p w:rsidR="00F75C18" w:rsidRPr="00AD4071" w:rsidRDefault="00F75C18" w:rsidP="00F75C1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:rsidR="00A52F8C" w:rsidRPr="00AD4071" w:rsidRDefault="00F75C18" w:rsidP="00F75C1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AD4071">
        <w:rPr>
          <w:rFonts w:cstheme="minorHAnsi"/>
          <w:sz w:val="20"/>
          <w:szCs w:val="20"/>
          <w:lang w:val="fr-FR"/>
        </w:rPr>
        <w:t xml:space="preserve">3. </w:t>
      </w:r>
      <w:r w:rsidR="00DB4ADD" w:rsidRPr="00AD4071">
        <w:rPr>
          <w:rFonts w:cstheme="minorHAnsi"/>
          <w:sz w:val="20"/>
          <w:szCs w:val="20"/>
          <w:lang w:val="fr-FR"/>
        </w:rPr>
        <w:t>Me/Mr</w:t>
      </w:r>
      <w:r w:rsidR="00A52F8C" w:rsidRPr="00AD4071">
        <w:rPr>
          <w:rFonts w:cstheme="minorHAnsi"/>
          <w:sz w:val="20"/>
          <w:szCs w:val="20"/>
          <w:lang w:val="fr-FR"/>
        </w:rPr>
        <w:t>/Mme  ……………………………………………………pour la partie ………………………...............................</w:t>
      </w:r>
    </w:p>
    <w:p w:rsidR="00A52F8C" w:rsidRPr="00AD4071" w:rsidRDefault="00A52F8C" w:rsidP="00F75C1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:rsidR="00F75C18" w:rsidRPr="00AD4071" w:rsidRDefault="00F75C18" w:rsidP="00F75C1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AD4071">
        <w:rPr>
          <w:rFonts w:cstheme="minorHAnsi"/>
          <w:sz w:val="20"/>
          <w:szCs w:val="20"/>
          <w:lang w:val="fr-FR"/>
        </w:rPr>
        <w:t xml:space="preserve">4. </w:t>
      </w:r>
      <w:r w:rsidR="00A52F8C" w:rsidRPr="00AD4071">
        <w:rPr>
          <w:rFonts w:cstheme="minorHAnsi"/>
          <w:sz w:val="20"/>
          <w:szCs w:val="20"/>
          <w:lang w:val="fr-FR"/>
        </w:rPr>
        <w:t>Me/Mr/Mme  ……………………………………………………pour la partie ………………………...............................</w:t>
      </w:r>
    </w:p>
    <w:p w:rsidR="00F75C18" w:rsidRPr="00AD4071" w:rsidRDefault="00F75C18" w:rsidP="00F75C1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:rsidR="00F75C18" w:rsidRPr="00AD4071" w:rsidRDefault="006F1A07" w:rsidP="00F75C18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  <w:r w:rsidRPr="00AD4071">
        <w:rPr>
          <w:rFonts w:cstheme="minorHAnsi"/>
          <w:sz w:val="20"/>
          <w:szCs w:val="20"/>
          <w:lang w:val="fr-FR"/>
        </w:rPr>
        <w:t>q</w:t>
      </w:r>
      <w:r w:rsidR="00F75C18" w:rsidRPr="00AD4071">
        <w:rPr>
          <w:rFonts w:cstheme="minorHAnsi"/>
          <w:sz w:val="20"/>
          <w:szCs w:val="20"/>
          <w:lang w:val="fr-FR"/>
        </w:rPr>
        <w:t xml:space="preserve">ui, après avoir été informés de la date la plus proche à laquelle une audience pouvait être fixée, ont déclaré s’être accordés sur la fixation des délais pour conclure comme indiqué ci-après : </w:t>
      </w:r>
    </w:p>
    <w:p w:rsidR="00F75C18" w:rsidRPr="00AD4071" w:rsidRDefault="00F75C18" w:rsidP="00F75C18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7"/>
        <w:gridCol w:w="2259"/>
        <w:gridCol w:w="2260"/>
        <w:gridCol w:w="2260"/>
      </w:tblGrid>
      <w:tr w:rsidR="00F75C18" w:rsidRPr="00AD4071" w:rsidTr="00F75C18">
        <w:tc>
          <w:tcPr>
            <w:tcW w:w="2310" w:type="dxa"/>
          </w:tcPr>
          <w:p w:rsidR="00F75C18" w:rsidRPr="00AD4071" w:rsidRDefault="00F75C18" w:rsidP="00F75C1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</w:p>
          <w:p w:rsidR="00847AFB" w:rsidRPr="00AD4071" w:rsidRDefault="00847AFB" w:rsidP="00F75C1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t>Nom de la partie</w:t>
            </w:r>
          </w:p>
        </w:tc>
        <w:tc>
          <w:tcPr>
            <w:tcW w:w="2310" w:type="dxa"/>
          </w:tcPr>
          <w:p w:rsidR="00F75C18" w:rsidRPr="00AD4071" w:rsidRDefault="00F75C18" w:rsidP="00F75C1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t xml:space="preserve">doit remettre ses </w:t>
            </w:r>
            <w:r w:rsidRPr="00AD4071">
              <w:rPr>
                <w:rFonts w:cstheme="minorHAnsi"/>
                <w:b/>
                <w:sz w:val="20"/>
                <w:szCs w:val="20"/>
                <w:u w:val="single"/>
                <w:lang w:val="fr-FR"/>
              </w:rPr>
              <w:t>conclusions</w:t>
            </w:r>
            <w:r w:rsidRPr="00AD4071">
              <w:rPr>
                <w:rFonts w:cstheme="minorHAnsi"/>
                <w:sz w:val="20"/>
                <w:szCs w:val="20"/>
                <w:lang w:val="fr-FR"/>
              </w:rPr>
              <w:t xml:space="preserve"> au greffe et les adresser aux autres parties au plus tard le :</w:t>
            </w:r>
          </w:p>
        </w:tc>
        <w:tc>
          <w:tcPr>
            <w:tcW w:w="2311" w:type="dxa"/>
          </w:tcPr>
          <w:p w:rsidR="00F75C18" w:rsidRPr="00AD4071" w:rsidRDefault="00F75C18" w:rsidP="00F75C1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t xml:space="preserve">doit remettre ses </w:t>
            </w:r>
            <w:r w:rsidRPr="00AD4071">
              <w:rPr>
                <w:rFonts w:cstheme="minorHAnsi"/>
                <w:b/>
                <w:sz w:val="20"/>
                <w:szCs w:val="20"/>
                <w:u w:val="single"/>
                <w:lang w:val="fr-FR"/>
              </w:rPr>
              <w:t>conclusions de synthèse</w:t>
            </w:r>
            <w:r w:rsidRPr="00AD4071">
              <w:rPr>
                <w:rFonts w:cstheme="minorHAnsi"/>
                <w:sz w:val="20"/>
                <w:szCs w:val="20"/>
                <w:lang w:val="fr-FR"/>
              </w:rPr>
              <w:t xml:space="preserve"> au greffe et les adresser aux autres parties au plus tard le :</w:t>
            </w:r>
          </w:p>
        </w:tc>
        <w:tc>
          <w:tcPr>
            <w:tcW w:w="2311" w:type="dxa"/>
          </w:tcPr>
          <w:p w:rsidR="00F75C18" w:rsidRPr="00AD4071" w:rsidRDefault="00F75C18" w:rsidP="00833EF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t xml:space="preserve">doit remettre ses </w:t>
            </w:r>
            <w:r w:rsidR="00833EF8" w:rsidRPr="00AD4071">
              <w:rPr>
                <w:rFonts w:cstheme="minorHAnsi"/>
                <w:b/>
                <w:sz w:val="20"/>
                <w:szCs w:val="20"/>
                <w:u w:val="single"/>
                <w:lang w:val="fr-FR"/>
              </w:rPr>
              <w:t>2</w:t>
            </w:r>
            <w:r w:rsidR="00833EF8" w:rsidRPr="00AD4071">
              <w:rPr>
                <w:rFonts w:cstheme="minorHAnsi"/>
                <w:b/>
                <w:sz w:val="20"/>
                <w:szCs w:val="20"/>
                <w:u w:val="single"/>
                <w:vertAlign w:val="superscript"/>
                <w:lang w:val="fr-FR"/>
              </w:rPr>
              <w:t>ème</w:t>
            </w:r>
            <w:r w:rsidR="00833EF8" w:rsidRPr="00AD4071">
              <w:rPr>
                <w:rFonts w:cstheme="minorHAnsi"/>
                <w:b/>
                <w:sz w:val="20"/>
                <w:szCs w:val="20"/>
                <w:u w:val="single"/>
                <w:lang w:val="fr-FR"/>
              </w:rPr>
              <w:t xml:space="preserve">  </w:t>
            </w:r>
            <w:r w:rsidRPr="00AD4071">
              <w:rPr>
                <w:rFonts w:cstheme="minorHAnsi"/>
                <w:b/>
                <w:sz w:val="20"/>
                <w:szCs w:val="20"/>
                <w:u w:val="single"/>
                <w:lang w:val="fr-FR"/>
              </w:rPr>
              <w:t>conclusions de synthèse</w:t>
            </w:r>
            <w:r w:rsidRPr="00AD4071">
              <w:rPr>
                <w:rFonts w:cstheme="minorHAnsi"/>
                <w:sz w:val="20"/>
                <w:szCs w:val="20"/>
                <w:lang w:val="fr-FR"/>
              </w:rPr>
              <w:t xml:space="preserve"> au greffe et les adresser aux autres parties au plus tard le :</w:t>
            </w:r>
          </w:p>
        </w:tc>
      </w:tr>
      <w:tr w:rsidR="00F75C18" w:rsidRPr="00AD4071" w:rsidTr="00F75C18">
        <w:tc>
          <w:tcPr>
            <w:tcW w:w="2310" w:type="dxa"/>
          </w:tcPr>
          <w:p w:rsidR="00F75C18" w:rsidRPr="00AD4071" w:rsidRDefault="00847AFB" w:rsidP="00DB4ADD">
            <w:pPr>
              <w:spacing w:before="80" w:after="8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t>1.</w:t>
            </w:r>
          </w:p>
        </w:tc>
        <w:tc>
          <w:tcPr>
            <w:tcW w:w="2310" w:type="dxa"/>
          </w:tcPr>
          <w:p w:rsidR="00F75C18" w:rsidRPr="00AD4071" w:rsidRDefault="00847AFB" w:rsidP="00BA67E3">
            <w:pPr>
              <w:spacing w:before="80" w:after="80"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t xml:space="preserve">…… / …… / </w:t>
            </w:r>
            <w:r w:rsidR="00BA67E3" w:rsidRPr="00AD4071">
              <w:rPr>
                <w:rFonts w:cstheme="minorHAnsi"/>
                <w:sz w:val="20"/>
                <w:szCs w:val="20"/>
                <w:lang w:val="fr-FR"/>
              </w:rPr>
              <w:t>..</w:t>
            </w:r>
            <w:r w:rsidRPr="00AD4071">
              <w:rPr>
                <w:rFonts w:cstheme="minorHAnsi"/>
                <w:sz w:val="20"/>
                <w:szCs w:val="20"/>
                <w:lang w:val="fr-FR"/>
              </w:rPr>
              <w:t>…</w:t>
            </w:r>
            <w:r w:rsidR="00BA67E3" w:rsidRPr="00AD4071">
              <w:rPr>
                <w:rFonts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311" w:type="dxa"/>
          </w:tcPr>
          <w:p w:rsidR="00F75C18" w:rsidRPr="00AD4071" w:rsidRDefault="00847AFB" w:rsidP="00BA67E3">
            <w:pPr>
              <w:spacing w:before="80" w:after="80"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t xml:space="preserve">…… / …… / </w:t>
            </w:r>
            <w:r w:rsidR="00BA67E3" w:rsidRPr="00AD4071">
              <w:rPr>
                <w:rFonts w:cstheme="minorHAnsi"/>
                <w:sz w:val="20"/>
                <w:szCs w:val="20"/>
                <w:lang w:val="fr-FR"/>
              </w:rPr>
              <w:t>…</w:t>
            </w:r>
            <w:r w:rsidRPr="00AD4071">
              <w:rPr>
                <w:rFonts w:cstheme="minorHAnsi"/>
                <w:sz w:val="20"/>
                <w:szCs w:val="20"/>
                <w:lang w:val="fr-FR"/>
              </w:rPr>
              <w:t>…</w:t>
            </w:r>
          </w:p>
        </w:tc>
        <w:tc>
          <w:tcPr>
            <w:tcW w:w="2311" w:type="dxa"/>
          </w:tcPr>
          <w:p w:rsidR="00F75C18" w:rsidRPr="00AD4071" w:rsidRDefault="00847AFB" w:rsidP="00BA67E3">
            <w:pPr>
              <w:spacing w:before="80" w:after="80"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t xml:space="preserve">…… / …… / </w:t>
            </w:r>
            <w:r w:rsidR="00BA67E3" w:rsidRPr="00AD4071">
              <w:rPr>
                <w:rFonts w:cstheme="minorHAnsi"/>
                <w:sz w:val="20"/>
                <w:szCs w:val="20"/>
                <w:lang w:val="fr-FR"/>
              </w:rPr>
              <w:t>…</w:t>
            </w:r>
            <w:r w:rsidRPr="00AD4071">
              <w:rPr>
                <w:rFonts w:cstheme="minorHAnsi"/>
                <w:sz w:val="20"/>
                <w:szCs w:val="20"/>
                <w:lang w:val="fr-FR"/>
              </w:rPr>
              <w:t>…</w:t>
            </w:r>
          </w:p>
        </w:tc>
      </w:tr>
      <w:tr w:rsidR="00F75C18" w:rsidRPr="00AD4071" w:rsidTr="00F75C18">
        <w:tc>
          <w:tcPr>
            <w:tcW w:w="2310" w:type="dxa"/>
          </w:tcPr>
          <w:p w:rsidR="00F75C18" w:rsidRPr="00AD4071" w:rsidRDefault="00847AFB" w:rsidP="00DB4ADD">
            <w:pPr>
              <w:spacing w:before="80" w:after="8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lastRenderedPageBreak/>
              <w:t>2.</w:t>
            </w:r>
          </w:p>
        </w:tc>
        <w:tc>
          <w:tcPr>
            <w:tcW w:w="2310" w:type="dxa"/>
          </w:tcPr>
          <w:p w:rsidR="00F75C18" w:rsidRPr="00AD4071" w:rsidRDefault="00847AFB" w:rsidP="00DB4ADD">
            <w:pPr>
              <w:spacing w:before="80" w:after="80"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t xml:space="preserve">…… / …… / </w:t>
            </w:r>
            <w:r w:rsidR="00BA67E3" w:rsidRPr="00AD4071">
              <w:rPr>
                <w:rFonts w:cstheme="minorHAnsi"/>
                <w:sz w:val="20"/>
                <w:szCs w:val="20"/>
                <w:lang w:val="fr-FR"/>
              </w:rPr>
              <w:t>…</w:t>
            </w:r>
            <w:r w:rsidRPr="00AD4071">
              <w:rPr>
                <w:rFonts w:cstheme="minorHAnsi"/>
                <w:sz w:val="20"/>
                <w:szCs w:val="20"/>
                <w:lang w:val="fr-FR"/>
              </w:rPr>
              <w:t>…</w:t>
            </w:r>
          </w:p>
        </w:tc>
        <w:tc>
          <w:tcPr>
            <w:tcW w:w="2311" w:type="dxa"/>
          </w:tcPr>
          <w:p w:rsidR="00F75C18" w:rsidRPr="00AD4071" w:rsidRDefault="00847AFB" w:rsidP="00BA67E3">
            <w:pPr>
              <w:spacing w:before="80" w:after="80"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t xml:space="preserve">…… / …… / </w:t>
            </w:r>
            <w:r w:rsidR="00BA67E3" w:rsidRPr="00AD4071">
              <w:rPr>
                <w:rFonts w:cstheme="minorHAnsi"/>
                <w:sz w:val="20"/>
                <w:szCs w:val="20"/>
                <w:lang w:val="fr-FR"/>
              </w:rPr>
              <w:t>…</w:t>
            </w:r>
            <w:r w:rsidRPr="00AD4071">
              <w:rPr>
                <w:rFonts w:cstheme="minorHAnsi"/>
                <w:sz w:val="20"/>
                <w:szCs w:val="20"/>
                <w:lang w:val="fr-FR"/>
              </w:rPr>
              <w:t>…</w:t>
            </w:r>
          </w:p>
        </w:tc>
        <w:tc>
          <w:tcPr>
            <w:tcW w:w="2311" w:type="dxa"/>
          </w:tcPr>
          <w:p w:rsidR="00F75C18" w:rsidRPr="00AD4071" w:rsidRDefault="00847AFB" w:rsidP="00BA67E3">
            <w:pPr>
              <w:spacing w:before="80" w:after="80"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t xml:space="preserve">…… / …… / </w:t>
            </w:r>
            <w:r w:rsidR="00BA67E3" w:rsidRPr="00AD4071">
              <w:rPr>
                <w:rFonts w:cstheme="minorHAnsi"/>
                <w:sz w:val="20"/>
                <w:szCs w:val="20"/>
                <w:lang w:val="fr-FR"/>
              </w:rPr>
              <w:t>…</w:t>
            </w:r>
            <w:r w:rsidRPr="00AD4071">
              <w:rPr>
                <w:rFonts w:cstheme="minorHAnsi"/>
                <w:sz w:val="20"/>
                <w:szCs w:val="20"/>
                <w:lang w:val="fr-FR"/>
              </w:rPr>
              <w:t>…</w:t>
            </w:r>
          </w:p>
        </w:tc>
      </w:tr>
      <w:tr w:rsidR="00F75C18" w:rsidRPr="00AD4071" w:rsidTr="00F75C18">
        <w:tc>
          <w:tcPr>
            <w:tcW w:w="2310" w:type="dxa"/>
          </w:tcPr>
          <w:p w:rsidR="00F75C18" w:rsidRPr="00AD4071" w:rsidRDefault="00847AFB" w:rsidP="00DB4ADD">
            <w:pPr>
              <w:spacing w:before="80" w:after="8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t>3.</w:t>
            </w:r>
          </w:p>
        </w:tc>
        <w:tc>
          <w:tcPr>
            <w:tcW w:w="2310" w:type="dxa"/>
          </w:tcPr>
          <w:p w:rsidR="00F75C18" w:rsidRPr="00AD4071" w:rsidRDefault="00847AFB" w:rsidP="00BA67E3">
            <w:pPr>
              <w:spacing w:before="80" w:after="80"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t xml:space="preserve">…… / …… / </w:t>
            </w:r>
            <w:r w:rsidR="00BA67E3" w:rsidRPr="00AD4071">
              <w:rPr>
                <w:rFonts w:cstheme="minorHAnsi"/>
                <w:sz w:val="20"/>
                <w:szCs w:val="20"/>
                <w:lang w:val="fr-FR"/>
              </w:rPr>
              <w:t>…</w:t>
            </w:r>
            <w:r w:rsidRPr="00AD4071">
              <w:rPr>
                <w:rFonts w:cstheme="minorHAnsi"/>
                <w:sz w:val="20"/>
                <w:szCs w:val="20"/>
                <w:lang w:val="fr-FR"/>
              </w:rPr>
              <w:t>…</w:t>
            </w:r>
          </w:p>
        </w:tc>
        <w:tc>
          <w:tcPr>
            <w:tcW w:w="2311" w:type="dxa"/>
          </w:tcPr>
          <w:p w:rsidR="00F75C18" w:rsidRPr="00AD4071" w:rsidRDefault="00847AFB" w:rsidP="00BA67E3">
            <w:pPr>
              <w:spacing w:before="80" w:after="80"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t xml:space="preserve">…… / …… / </w:t>
            </w:r>
            <w:r w:rsidR="00BA67E3" w:rsidRPr="00AD4071">
              <w:rPr>
                <w:rFonts w:cstheme="minorHAnsi"/>
                <w:sz w:val="20"/>
                <w:szCs w:val="20"/>
                <w:lang w:val="fr-FR"/>
              </w:rPr>
              <w:t>…</w:t>
            </w:r>
            <w:r w:rsidRPr="00AD4071">
              <w:rPr>
                <w:rFonts w:cstheme="minorHAnsi"/>
                <w:sz w:val="20"/>
                <w:szCs w:val="20"/>
                <w:lang w:val="fr-FR"/>
              </w:rPr>
              <w:t>…</w:t>
            </w:r>
          </w:p>
        </w:tc>
        <w:tc>
          <w:tcPr>
            <w:tcW w:w="2311" w:type="dxa"/>
          </w:tcPr>
          <w:p w:rsidR="00F75C18" w:rsidRPr="00AD4071" w:rsidRDefault="00847AFB" w:rsidP="00BA67E3">
            <w:pPr>
              <w:spacing w:before="80" w:after="80"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t xml:space="preserve">…… / …… / </w:t>
            </w:r>
            <w:r w:rsidR="00BA67E3" w:rsidRPr="00AD4071">
              <w:rPr>
                <w:rFonts w:cstheme="minorHAnsi"/>
                <w:sz w:val="20"/>
                <w:szCs w:val="20"/>
                <w:lang w:val="fr-FR"/>
              </w:rPr>
              <w:t>…</w:t>
            </w:r>
            <w:r w:rsidRPr="00AD4071">
              <w:rPr>
                <w:rFonts w:cstheme="minorHAnsi"/>
                <w:sz w:val="20"/>
                <w:szCs w:val="20"/>
                <w:lang w:val="fr-FR"/>
              </w:rPr>
              <w:t>…</w:t>
            </w:r>
          </w:p>
        </w:tc>
      </w:tr>
      <w:tr w:rsidR="00F75C18" w:rsidRPr="00AD4071" w:rsidTr="00F75C18">
        <w:tc>
          <w:tcPr>
            <w:tcW w:w="2310" w:type="dxa"/>
          </w:tcPr>
          <w:p w:rsidR="00F75C18" w:rsidRPr="00AD4071" w:rsidRDefault="00847AFB" w:rsidP="00DB4ADD">
            <w:pPr>
              <w:spacing w:before="80" w:after="8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t>4.</w:t>
            </w:r>
          </w:p>
        </w:tc>
        <w:tc>
          <w:tcPr>
            <w:tcW w:w="2310" w:type="dxa"/>
          </w:tcPr>
          <w:p w:rsidR="00F75C18" w:rsidRPr="00AD4071" w:rsidRDefault="00847AFB" w:rsidP="00BA67E3">
            <w:pPr>
              <w:spacing w:before="80" w:after="80"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t xml:space="preserve">…… / …… / </w:t>
            </w:r>
            <w:r w:rsidR="00BA67E3" w:rsidRPr="00AD4071">
              <w:rPr>
                <w:rFonts w:cstheme="minorHAnsi"/>
                <w:sz w:val="20"/>
                <w:szCs w:val="20"/>
                <w:lang w:val="fr-FR"/>
              </w:rPr>
              <w:t>…</w:t>
            </w:r>
            <w:r w:rsidRPr="00AD4071">
              <w:rPr>
                <w:rFonts w:cstheme="minorHAnsi"/>
                <w:sz w:val="20"/>
                <w:szCs w:val="20"/>
                <w:lang w:val="fr-FR"/>
              </w:rPr>
              <w:t>…</w:t>
            </w:r>
          </w:p>
        </w:tc>
        <w:tc>
          <w:tcPr>
            <w:tcW w:w="2311" w:type="dxa"/>
          </w:tcPr>
          <w:p w:rsidR="00F75C18" w:rsidRPr="00AD4071" w:rsidRDefault="00847AFB" w:rsidP="00BA67E3">
            <w:pPr>
              <w:spacing w:before="80" w:after="80"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t xml:space="preserve">…… / …… / </w:t>
            </w:r>
            <w:r w:rsidR="00BA67E3" w:rsidRPr="00AD4071">
              <w:rPr>
                <w:rFonts w:cstheme="minorHAnsi"/>
                <w:sz w:val="20"/>
                <w:szCs w:val="20"/>
                <w:lang w:val="fr-FR"/>
              </w:rPr>
              <w:t>…</w:t>
            </w:r>
            <w:r w:rsidRPr="00AD4071">
              <w:rPr>
                <w:rFonts w:cstheme="minorHAnsi"/>
                <w:sz w:val="20"/>
                <w:szCs w:val="20"/>
                <w:lang w:val="fr-FR"/>
              </w:rPr>
              <w:t>…</w:t>
            </w:r>
          </w:p>
        </w:tc>
        <w:tc>
          <w:tcPr>
            <w:tcW w:w="2311" w:type="dxa"/>
          </w:tcPr>
          <w:p w:rsidR="00F75C18" w:rsidRPr="00AD4071" w:rsidRDefault="00847AFB" w:rsidP="00BA67E3">
            <w:pPr>
              <w:spacing w:before="80" w:after="80"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t xml:space="preserve">…… / …… / </w:t>
            </w:r>
            <w:r w:rsidR="00BA67E3" w:rsidRPr="00AD4071">
              <w:rPr>
                <w:rFonts w:cstheme="minorHAnsi"/>
                <w:sz w:val="20"/>
                <w:szCs w:val="20"/>
                <w:lang w:val="fr-FR"/>
              </w:rPr>
              <w:t>…</w:t>
            </w:r>
            <w:r w:rsidRPr="00AD4071">
              <w:rPr>
                <w:rFonts w:cstheme="minorHAnsi"/>
                <w:sz w:val="20"/>
                <w:szCs w:val="20"/>
                <w:lang w:val="fr-FR"/>
              </w:rPr>
              <w:t>…</w:t>
            </w:r>
          </w:p>
        </w:tc>
      </w:tr>
    </w:tbl>
    <w:p w:rsidR="00F75C18" w:rsidRPr="00AD4071" w:rsidRDefault="00F75C18" w:rsidP="00F75C18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</w:p>
    <w:p w:rsidR="00F75C18" w:rsidRPr="00AD4071" w:rsidRDefault="00852613" w:rsidP="00F75C18">
      <w:pPr>
        <w:spacing w:after="0" w:line="240" w:lineRule="auto"/>
        <w:jc w:val="both"/>
        <w:rPr>
          <w:rFonts w:cstheme="minorHAnsi"/>
          <w:b/>
          <w:sz w:val="20"/>
          <w:szCs w:val="20"/>
          <w:lang w:val="fr-FR"/>
        </w:rPr>
      </w:pPr>
      <w:r w:rsidRPr="00AD4071">
        <w:rPr>
          <w:rFonts w:cstheme="minorHAnsi"/>
          <w:b/>
          <w:sz w:val="20"/>
          <w:szCs w:val="20"/>
          <w:lang w:val="fr-FR"/>
        </w:rPr>
        <w:t>Les parties dispensent / ne dispensent pas</w:t>
      </w:r>
      <w:r w:rsidRPr="00AD4071">
        <w:rPr>
          <w:rStyle w:val="Appelnotedebasdep"/>
          <w:rFonts w:cstheme="minorHAnsi"/>
          <w:b/>
          <w:sz w:val="20"/>
          <w:szCs w:val="20"/>
          <w:lang w:val="fr-FR"/>
        </w:rPr>
        <w:footnoteReference w:id="1"/>
      </w:r>
      <w:r w:rsidRPr="00AD4071">
        <w:rPr>
          <w:rFonts w:cstheme="minorHAnsi"/>
          <w:b/>
          <w:sz w:val="20"/>
          <w:szCs w:val="20"/>
          <w:lang w:val="fr-FR"/>
        </w:rPr>
        <w:t xml:space="preserve"> le greffe de la notification prévue à l’article 747, §3, alinéa 2 du Code judiciaire.</w:t>
      </w:r>
    </w:p>
    <w:p w:rsidR="00852613" w:rsidRPr="00AD4071" w:rsidRDefault="00852613" w:rsidP="00F75C18">
      <w:pPr>
        <w:spacing w:after="0" w:line="240" w:lineRule="auto"/>
        <w:jc w:val="both"/>
        <w:rPr>
          <w:rFonts w:cstheme="minorHAnsi"/>
          <w:b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33EF8" w:rsidRPr="00AD4071" w:rsidTr="00DB4ADD">
        <w:tc>
          <w:tcPr>
            <w:tcW w:w="9242" w:type="dxa"/>
            <w:gridSpan w:val="4"/>
            <w:tcBorders>
              <w:bottom w:val="nil"/>
            </w:tcBorders>
          </w:tcPr>
          <w:p w:rsidR="00833EF8" w:rsidRPr="00AD4071" w:rsidRDefault="00833EF8" w:rsidP="00F75C1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t>Signatures des parties ou des avocats :</w:t>
            </w:r>
          </w:p>
          <w:p w:rsidR="00833EF8" w:rsidRPr="00AD4071" w:rsidRDefault="00833EF8" w:rsidP="00F75C1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</w:p>
          <w:p w:rsidR="00833EF8" w:rsidRPr="00AD4071" w:rsidRDefault="00833EF8" w:rsidP="00F75C1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</w:p>
          <w:p w:rsidR="00833EF8" w:rsidRPr="00AD4071" w:rsidRDefault="00833EF8" w:rsidP="00DB4ADD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DB4ADD" w:rsidRPr="00AD4071" w:rsidTr="00DB4ADD">
        <w:tc>
          <w:tcPr>
            <w:tcW w:w="2310" w:type="dxa"/>
            <w:tcBorders>
              <w:top w:val="nil"/>
              <w:right w:val="nil"/>
            </w:tcBorders>
          </w:tcPr>
          <w:p w:rsidR="00DB4ADD" w:rsidRPr="00AD4071" w:rsidRDefault="00DB4ADD" w:rsidP="00F75C1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</w:p>
          <w:p w:rsidR="00DB4ADD" w:rsidRPr="00AD4071" w:rsidRDefault="00DB4ADD" w:rsidP="00F75C1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t>1…………………………………………..</w:t>
            </w:r>
          </w:p>
        </w:tc>
        <w:tc>
          <w:tcPr>
            <w:tcW w:w="2311" w:type="dxa"/>
            <w:tcBorders>
              <w:top w:val="nil"/>
              <w:left w:val="nil"/>
              <w:right w:val="nil"/>
            </w:tcBorders>
          </w:tcPr>
          <w:p w:rsidR="00DB4ADD" w:rsidRPr="00AD4071" w:rsidRDefault="00DB4ADD" w:rsidP="00F75C1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</w:p>
          <w:p w:rsidR="00DB4ADD" w:rsidRPr="00AD4071" w:rsidRDefault="00DB4ADD" w:rsidP="00F75C1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t>2…………………………………………..</w:t>
            </w:r>
          </w:p>
        </w:tc>
        <w:tc>
          <w:tcPr>
            <w:tcW w:w="2310" w:type="dxa"/>
            <w:tcBorders>
              <w:top w:val="nil"/>
              <w:left w:val="nil"/>
              <w:right w:val="nil"/>
            </w:tcBorders>
          </w:tcPr>
          <w:p w:rsidR="00DB4ADD" w:rsidRPr="00AD4071" w:rsidRDefault="00DB4ADD" w:rsidP="00F75C1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</w:p>
          <w:p w:rsidR="00DB4ADD" w:rsidRPr="00AD4071" w:rsidRDefault="00DB4ADD" w:rsidP="00F75C1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t>3…………………………………………..</w:t>
            </w:r>
          </w:p>
        </w:tc>
        <w:tc>
          <w:tcPr>
            <w:tcW w:w="2311" w:type="dxa"/>
            <w:tcBorders>
              <w:top w:val="nil"/>
              <w:left w:val="nil"/>
            </w:tcBorders>
          </w:tcPr>
          <w:p w:rsidR="00DB4ADD" w:rsidRPr="00AD4071" w:rsidRDefault="00DB4ADD" w:rsidP="00F75C1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</w:p>
          <w:p w:rsidR="00DB4ADD" w:rsidRPr="00AD4071" w:rsidRDefault="00DB4ADD" w:rsidP="00F75C1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AD4071">
              <w:rPr>
                <w:rFonts w:cstheme="minorHAnsi"/>
                <w:sz w:val="20"/>
                <w:szCs w:val="20"/>
                <w:lang w:val="fr-FR"/>
              </w:rPr>
              <w:t>4…………………………………………..</w:t>
            </w:r>
          </w:p>
        </w:tc>
      </w:tr>
    </w:tbl>
    <w:p w:rsidR="00F75C18" w:rsidRPr="00AD4071" w:rsidRDefault="00F75C18" w:rsidP="00F75C18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</w:p>
    <w:p w:rsidR="00833EF8" w:rsidRPr="00AD4071" w:rsidRDefault="00833EF8" w:rsidP="00F75C18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</w:p>
    <w:p w:rsidR="00833EF8" w:rsidRPr="00AD4071" w:rsidRDefault="00852613" w:rsidP="00852613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  <w:r w:rsidRPr="00AD4071">
        <w:rPr>
          <w:rFonts w:cstheme="minorHAnsi"/>
          <w:sz w:val="20"/>
          <w:szCs w:val="20"/>
          <w:lang w:val="fr-FR"/>
        </w:rPr>
        <w:t>Le</w:t>
      </w:r>
      <w:r w:rsidR="00833EF8" w:rsidRPr="00AD4071">
        <w:rPr>
          <w:rFonts w:cstheme="minorHAnsi"/>
          <w:sz w:val="20"/>
          <w:szCs w:val="20"/>
          <w:lang w:val="fr-FR"/>
        </w:rPr>
        <w:t xml:space="preserve"> tribunal prend acte et confirme les délai</w:t>
      </w:r>
      <w:r w:rsidR="00C726A0" w:rsidRPr="00AD4071">
        <w:rPr>
          <w:rFonts w:cstheme="minorHAnsi"/>
          <w:sz w:val="20"/>
          <w:szCs w:val="20"/>
          <w:lang w:val="fr-FR"/>
        </w:rPr>
        <w:t>s pour conclure ainsi déterminé</w:t>
      </w:r>
      <w:r w:rsidR="00833EF8" w:rsidRPr="00AD4071">
        <w:rPr>
          <w:rFonts w:cstheme="minorHAnsi"/>
          <w:sz w:val="20"/>
          <w:szCs w:val="20"/>
          <w:lang w:val="fr-FR"/>
        </w:rPr>
        <w:t xml:space="preserve">s </w:t>
      </w:r>
      <w:r w:rsidRPr="00AD4071">
        <w:rPr>
          <w:rFonts w:cstheme="minorHAnsi"/>
          <w:sz w:val="20"/>
          <w:szCs w:val="20"/>
          <w:lang w:val="fr-FR"/>
        </w:rPr>
        <w:t xml:space="preserve">et </w:t>
      </w:r>
      <w:r w:rsidR="00833EF8" w:rsidRPr="00AD4071">
        <w:rPr>
          <w:rFonts w:cstheme="minorHAnsi"/>
          <w:sz w:val="20"/>
          <w:szCs w:val="20"/>
          <w:lang w:val="fr-FR"/>
        </w:rPr>
        <w:t>fixe la cause à l’audience publique de la ……</w:t>
      </w:r>
      <w:r w:rsidR="00082BA5" w:rsidRPr="00AD4071">
        <w:rPr>
          <w:rFonts w:cstheme="minorHAnsi"/>
          <w:sz w:val="20"/>
          <w:szCs w:val="20"/>
          <w:lang w:val="fr-FR"/>
        </w:rPr>
        <w:t>…</w:t>
      </w:r>
      <w:r w:rsidR="00833EF8" w:rsidRPr="00AD4071">
        <w:rPr>
          <w:rFonts w:cstheme="minorHAnsi"/>
          <w:sz w:val="20"/>
          <w:szCs w:val="20"/>
          <w:lang w:val="fr-FR"/>
        </w:rPr>
        <w:t xml:space="preserve"> chambre du </w:t>
      </w:r>
      <w:r w:rsidR="00DB4ADD" w:rsidRPr="00AD4071">
        <w:rPr>
          <w:rFonts w:cstheme="minorHAnsi"/>
          <w:sz w:val="20"/>
          <w:szCs w:val="20"/>
          <w:lang w:val="fr-FR"/>
        </w:rPr>
        <w:t xml:space="preserve">…… / …… / </w:t>
      </w:r>
      <w:r w:rsidR="00BA67E3" w:rsidRPr="00AD4071">
        <w:rPr>
          <w:rFonts w:cstheme="minorHAnsi"/>
          <w:sz w:val="20"/>
          <w:szCs w:val="20"/>
          <w:lang w:val="fr-FR"/>
        </w:rPr>
        <w:t>….</w:t>
      </w:r>
      <w:r w:rsidR="00DB4ADD" w:rsidRPr="00AD4071">
        <w:rPr>
          <w:rFonts w:cstheme="minorHAnsi"/>
          <w:sz w:val="20"/>
          <w:szCs w:val="20"/>
          <w:lang w:val="fr-FR"/>
        </w:rPr>
        <w:t>…</w:t>
      </w:r>
      <w:r w:rsidR="00082BA5" w:rsidRPr="00AD4071">
        <w:rPr>
          <w:rFonts w:cstheme="minorHAnsi"/>
          <w:sz w:val="20"/>
          <w:szCs w:val="20"/>
          <w:lang w:val="fr-FR"/>
        </w:rPr>
        <w:t>…</w:t>
      </w:r>
      <w:r w:rsidR="00DB4ADD" w:rsidRPr="00AD4071">
        <w:rPr>
          <w:rFonts w:cstheme="minorHAnsi"/>
          <w:sz w:val="20"/>
          <w:szCs w:val="20"/>
          <w:lang w:val="fr-FR"/>
        </w:rPr>
        <w:t xml:space="preserve"> </w:t>
      </w:r>
      <w:r w:rsidR="00833EF8" w:rsidRPr="00AD4071">
        <w:rPr>
          <w:rFonts w:cstheme="minorHAnsi"/>
          <w:sz w:val="20"/>
          <w:szCs w:val="20"/>
          <w:lang w:val="fr-FR"/>
        </w:rPr>
        <w:t>à ……… heures</w:t>
      </w:r>
      <w:r w:rsidRPr="00AD4071">
        <w:rPr>
          <w:rFonts w:cstheme="minorHAnsi"/>
          <w:sz w:val="20"/>
          <w:szCs w:val="20"/>
          <w:lang w:val="fr-FR"/>
        </w:rPr>
        <w:t>,</w:t>
      </w:r>
      <w:r w:rsidR="00833EF8" w:rsidRPr="00AD4071">
        <w:rPr>
          <w:rFonts w:cstheme="minorHAnsi"/>
          <w:sz w:val="20"/>
          <w:szCs w:val="20"/>
          <w:lang w:val="fr-FR"/>
        </w:rPr>
        <w:t xml:space="preserve"> pour une durée totale de …...... minutes.</w:t>
      </w:r>
    </w:p>
    <w:p w:rsidR="00833EF8" w:rsidRPr="00AD4071" w:rsidRDefault="00833EF8" w:rsidP="00833EF8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</w:p>
    <w:p w:rsidR="00852613" w:rsidRPr="00AD4071" w:rsidRDefault="00852613" w:rsidP="00833EF8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  <w:r w:rsidRPr="00AD4071">
        <w:rPr>
          <w:rFonts w:cstheme="minorHAnsi"/>
          <w:sz w:val="20"/>
          <w:szCs w:val="20"/>
          <w:lang w:val="fr-FR"/>
        </w:rPr>
        <w:lastRenderedPageBreak/>
        <w:t>Pour rappel, l</w:t>
      </w:r>
      <w:r w:rsidR="00833EF8" w:rsidRPr="00AD4071">
        <w:rPr>
          <w:rFonts w:cstheme="minorHAnsi"/>
          <w:sz w:val="20"/>
          <w:szCs w:val="20"/>
          <w:lang w:val="fr-FR"/>
        </w:rPr>
        <w:t>es dos</w:t>
      </w:r>
      <w:r w:rsidR="00917BE1" w:rsidRPr="00AD4071">
        <w:rPr>
          <w:rFonts w:cstheme="minorHAnsi"/>
          <w:sz w:val="20"/>
          <w:szCs w:val="20"/>
          <w:lang w:val="fr-FR"/>
        </w:rPr>
        <w:t>siers de pièces avec inventaire</w:t>
      </w:r>
      <w:r w:rsidR="00833EF8" w:rsidRPr="00AD4071">
        <w:rPr>
          <w:rFonts w:cstheme="minorHAnsi"/>
          <w:sz w:val="20"/>
          <w:szCs w:val="20"/>
          <w:lang w:val="fr-FR"/>
        </w:rPr>
        <w:t xml:space="preserve"> devront </w:t>
      </w:r>
      <w:r w:rsidRPr="00AD4071">
        <w:rPr>
          <w:rFonts w:cstheme="minorHAnsi"/>
          <w:sz w:val="20"/>
          <w:szCs w:val="20"/>
          <w:lang w:val="fr-FR"/>
        </w:rPr>
        <w:t xml:space="preserve">impérativement </w:t>
      </w:r>
      <w:r w:rsidR="00833EF8" w:rsidRPr="00AD4071">
        <w:rPr>
          <w:rFonts w:cstheme="minorHAnsi"/>
          <w:sz w:val="20"/>
          <w:szCs w:val="20"/>
          <w:lang w:val="fr-FR"/>
        </w:rPr>
        <w:t>être déposés au greffe 15 jours au moins avant l’audience de plaidoiries</w:t>
      </w:r>
      <w:r w:rsidRPr="00AD4071">
        <w:rPr>
          <w:rFonts w:cstheme="minorHAnsi"/>
          <w:sz w:val="20"/>
          <w:szCs w:val="20"/>
          <w:lang w:val="fr-FR"/>
        </w:rPr>
        <w:t xml:space="preserve"> par application de l’article 756 du Code judiciaire. A défaut, la cause risque d’être reportée à une audience ultérieure.</w:t>
      </w:r>
    </w:p>
    <w:p w:rsidR="00F75C18" w:rsidRPr="00AD4071" w:rsidRDefault="00F75C18" w:rsidP="00917BE1">
      <w:pPr>
        <w:spacing w:after="0" w:line="360" w:lineRule="auto"/>
        <w:jc w:val="both"/>
        <w:rPr>
          <w:rFonts w:cstheme="minorHAnsi"/>
          <w:sz w:val="20"/>
          <w:szCs w:val="20"/>
          <w:lang w:val="fr-FR"/>
        </w:rPr>
      </w:pPr>
    </w:p>
    <w:p w:rsidR="00F75C18" w:rsidRPr="00AD4071" w:rsidRDefault="006F1A07" w:rsidP="00F75C18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  <w:r w:rsidRPr="00AD4071">
        <w:rPr>
          <w:rFonts w:cstheme="minorHAnsi"/>
          <w:sz w:val="20"/>
          <w:szCs w:val="20"/>
          <w:lang w:val="fr-FR"/>
        </w:rPr>
        <w:t xml:space="preserve">Le </w:t>
      </w:r>
      <w:r w:rsidR="00BA67E3" w:rsidRPr="00AD4071">
        <w:rPr>
          <w:rFonts w:cstheme="minorHAnsi"/>
          <w:sz w:val="20"/>
          <w:szCs w:val="20"/>
          <w:lang w:val="fr-FR"/>
        </w:rPr>
        <w:t xml:space="preserve">…… / …… / </w:t>
      </w:r>
      <w:r w:rsidR="00852613" w:rsidRPr="00AD4071">
        <w:rPr>
          <w:rFonts w:cstheme="minorHAnsi"/>
          <w:sz w:val="20"/>
          <w:szCs w:val="20"/>
          <w:lang w:val="fr-FR"/>
        </w:rPr>
        <w:t>…….</w:t>
      </w:r>
    </w:p>
    <w:p w:rsidR="006F1A07" w:rsidRPr="00AD4071" w:rsidRDefault="006F1A07" w:rsidP="00F75C18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</w:p>
    <w:p w:rsidR="00852613" w:rsidRPr="00AD4071" w:rsidRDefault="00852613" w:rsidP="00F75C18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</w:p>
    <w:p w:rsidR="006F1A07" w:rsidRPr="00AD4071" w:rsidRDefault="00A310A5" w:rsidP="00F75C18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  <w:r w:rsidRPr="00AD4071">
        <w:rPr>
          <w:rFonts w:cstheme="minorHAnsi"/>
          <w:sz w:val="20"/>
          <w:szCs w:val="20"/>
          <w:lang w:val="fr-FR"/>
        </w:rPr>
        <w:t>Le greffier</w:t>
      </w:r>
      <w:r w:rsidRPr="00AD4071">
        <w:rPr>
          <w:rFonts w:cstheme="minorHAnsi"/>
          <w:sz w:val="20"/>
          <w:szCs w:val="20"/>
          <w:lang w:val="fr-FR"/>
        </w:rPr>
        <w:tab/>
      </w:r>
      <w:r w:rsidRPr="00AD4071">
        <w:rPr>
          <w:rFonts w:cstheme="minorHAnsi"/>
          <w:sz w:val="20"/>
          <w:szCs w:val="20"/>
          <w:lang w:val="fr-FR"/>
        </w:rPr>
        <w:tab/>
      </w:r>
      <w:r w:rsidRPr="00AD4071">
        <w:rPr>
          <w:rFonts w:cstheme="minorHAnsi"/>
          <w:sz w:val="20"/>
          <w:szCs w:val="20"/>
          <w:lang w:val="fr-FR"/>
        </w:rPr>
        <w:tab/>
      </w:r>
      <w:r w:rsidRPr="00AD4071">
        <w:rPr>
          <w:rFonts w:cstheme="minorHAnsi"/>
          <w:sz w:val="20"/>
          <w:szCs w:val="20"/>
          <w:lang w:val="fr-FR"/>
        </w:rPr>
        <w:tab/>
      </w:r>
      <w:r w:rsidRPr="00AD4071">
        <w:rPr>
          <w:rFonts w:cstheme="minorHAnsi"/>
          <w:sz w:val="20"/>
          <w:szCs w:val="20"/>
          <w:lang w:val="fr-FR"/>
        </w:rPr>
        <w:tab/>
      </w:r>
      <w:r w:rsidRPr="00AD4071">
        <w:rPr>
          <w:rFonts w:cstheme="minorHAnsi"/>
          <w:sz w:val="20"/>
          <w:szCs w:val="20"/>
          <w:lang w:val="fr-FR"/>
        </w:rPr>
        <w:tab/>
      </w:r>
      <w:r w:rsidR="004C70FE" w:rsidRPr="00AD4071">
        <w:rPr>
          <w:rFonts w:cstheme="minorHAnsi"/>
          <w:sz w:val="20"/>
          <w:szCs w:val="20"/>
          <w:lang w:val="fr-FR"/>
        </w:rPr>
        <w:tab/>
      </w:r>
      <w:r w:rsidR="004C70FE" w:rsidRPr="00AD4071">
        <w:rPr>
          <w:rFonts w:cstheme="minorHAnsi"/>
          <w:sz w:val="20"/>
          <w:szCs w:val="20"/>
          <w:lang w:val="fr-FR"/>
        </w:rPr>
        <w:tab/>
      </w:r>
      <w:r w:rsidRPr="00AD4071">
        <w:rPr>
          <w:rFonts w:cstheme="minorHAnsi"/>
          <w:sz w:val="20"/>
          <w:szCs w:val="20"/>
          <w:lang w:val="fr-FR"/>
        </w:rPr>
        <w:t>Le juge</w:t>
      </w:r>
    </w:p>
    <w:p w:rsidR="006F1A07" w:rsidRPr="00AD4071" w:rsidRDefault="006F1A07" w:rsidP="00F75C18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</w:p>
    <w:sectPr w:rsidR="006F1A07" w:rsidRPr="00AD4071" w:rsidSect="006F1A07">
      <w:headerReference w:type="default" r:id="rId8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7E3" w:rsidRDefault="00BA67E3" w:rsidP="00AC3796">
      <w:pPr>
        <w:spacing w:after="0" w:line="240" w:lineRule="auto"/>
      </w:pPr>
      <w:r>
        <w:separator/>
      </w:r>
    </w:p>
  </w:endnote>
  <w:endnote w:type="continuationSeparator" w:id="0">
    <w:p w:rsidR="00BA67E3" w:rsidRDefault="00BA67E3" w:rsidP="00AC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7E3" w:rsidRDefault="00BA67E3" w:rsidP="00AC3796">
      <w:pPr>
        <w:spacing w:after="0" w:line="240" w:lineRule="auto"/>
      </w:pPr>
      <w:r>
        <w:separator/>
      </w:r>
    </w:p>
  </w:footnote>
  <w:footnote w:type="continuationSeparator" w:id="0">
    <w:p w:rsidR="00BA67E3" w:rsidRDefault="00BA67E3" w:rsidP="00AC3796">
      <w:pPr>
        <w:spacing w:after="0" w:line="240" w:lineRule="auto"/>
      </w:pPr>
      <w:r>
        <w:continuationSeparator/>
      </w:r>
    </w:p>
  </w:footnote>
  <w:footnote w:id="1">
    <w:p w:rsidR="00852613" w:rsidRPr="00852613" w:rsidRDefault="00852613" w:rsidP="00852613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>Biffer la mention inutile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7E3" w:rsidRDefault="00BA67E3">
    <w:pPr>
      <w:pStyle w:val="En-tte"/>
      <w:rPr>
        <w:lang w:val="fr-FR"/>
      </w:rPr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6460"/>
      <w:gridCol w:w="2561"/>
    </w:tblGrid>
    <w:tr w:rsidR="00BA67E3" w:rsidRPr="00AD4071" w:rsidTr="00BA67E3">
      <w:tc>
        <w:tcPr>
          <w:tcW w:w="6629" w:type="dxa"/>
          <w:tcBorders>
            <w:top w:val="nil"/>
            <w:left w:val="nil"/>
            <w:bottom w:val="nil"/>
          </w:tcBorders>
        </w:tcPr>
        <w:p w:rsidR="00BA67E3" w:rsidRPr="006F1A07" w:rsidRDefault="00BA67E3" w:rsidP="00F75C18">
          <w:pPr>
            <w:pStyle w:val="En-tte"/>
            <w:spacing w:before="120"/>
            <w:rPr>
              <w:b/>
              <w:sz w:val="24"/>
              <w:lang w:val="fr-FR"/>
            </w:rPr>
          </w:pPr>
          <w:r w:rsidRPr="006F1A07">
            <w:rPr>
              <w:b/>
              <w:sz w:val="24"/>
              <w:lang w:val="fr-FR"/>
            </w:rPr>
            <w:t>Tribunal du travail d</w:t>
          </w:r>
          <w:r>
            <w:rPr>
              <w:b/>
              <w:sz w:val="24"/>
              <w:lang w:val="fr-FR"/>
            </w:rPr>
            <w:t>u Hainaut</w:t>
          </w:r>
        </w:p>
        <w:p w:rsidR="00852613" w:rsidRDefault="00BA67E3" w:rsidP="00852613">
          <w:pPr>
            <w:pStyle w:val="En-tte"/>
            <w:rPr>
              <w:sz w:val="18"/>
              <w:lang w:val="fr-FR"/>
            </w:rPr>
          </w:pPr>
          <w:r w:rsidRPr="006F1A07">
            <w:rPr>
              <w:sz w:val="18"/>
              <w:lang w:val="fr-FR"/>
            </w:rPr>
            <w:t xml:space="preserve">Division de </w:t>
          </w:r>
        </w:p>
        <w:p w:rsidR="00BA67E3" w:rsidRPr="006F1A07" w:rsidRDefault="00852613" w:rsidP="00852613">
          <w:pPr>
            <w:pStyle w:val="En-tte"/>
            <w:rPr>
              <w:lang w:val="fr-FR"/>
            </w:rPr>
          </w:pPr>
          <w:r>
            <w:rPr>
              <w:sz w:val="18"/>
              <w:lang w:val="fr-FR"/>
            </w:rPr>
            <w:t>(adresse)</w:t>
          </w:r>
        </w:p>
      </w:tc>
      <w:tc>
        <w:tcPr>
          <w:tcW w:w="2613" w:type="dxa"/>
        </w:tcPr>
        <w:p w:rsidR="00BA67E3" w:rsidRPr="00BA67E3" w:rsidRDefault="00BA67E3" w:rsidP="004C70FE">
          <w:pPr>
            <w:pStyle w:val="En-tte"/>
            <w:spacing w:before="120"/>
            <w:rPr>
              <w:sz w:val="18"/>
              <w:szCs w:val="18"/>
              <w:lang w:val="fr-FR"/>
            </w:rPr>
          </w:pPr>
          <w:proofErr w:type="spellStart"/>
          <w:r w:rsidRPr="00BA67E3">
            <w:rPr>
              <w:sz w:val="18"/>
              <w:szCs w:val="18"/>
              <w:lang w:val="fr-FR"/>
            </w:rPr>
            <w:t>Rép</w:t>
          </w:r>
          <w:proofErr w:type="spellEnd"/>
          <w:r w:rsidRPr="00BA67E3">
            <w:rPr>
              <w:sz w:val="18"/>
              <w:szCs w:val="18"/>
              <w:lang w:val="fr-FR"/>
            </w:rPr>
            <w:t xml:space="preserve">. A.J.: </w:t>
          </w:r>
        </w:p>
        <w:p w:rsidR="00BA67E3" w:rsidRDefault="00BA67E3" w:rsidP="004C70FE">
          <w:pPr>
            <w:pStyle w:val="En-tte"/>
            <w:spacing w:before="120"/>
            <w:rPr>
              <w:lang w:val="fr-FR"/>
            </w:rPr>
          </w:pPr>
          <w:r w:rsidRPr="00BA67E3">
            <w:rPr>
              <w:sz w:val="18"/>
              <w:szCs w:val="18"/>
              <w:lang w:val="fr-FR"/>
            </w:rPr>
            <w:t>Réservé au greffe</w:t>
          </w:r>
        </w:p>
      </w:tc>
    </w:tr>
  </w:tbl>
  <w:p w:rsidR="00BA67E3" w:rsidRPr="00AC3796" w:rsidRDefault="00BA67E3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C7C13"/>
    <w:multiLevelType w:val="hybridMultilevel"/>
    <w:tmpl w:val="A8EC184A"/>
    <w:lvl w:ilvl="0" w:tplc="30B0392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96D96"/>
    <w:multiLevelType w:val="hybridMultilevel"/>
    <w:tmpl w:val="F0744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96"/>
    <w:rsid w:val="00082BA5"/>
    <w:rsid w:val="001C5EE0"/>
    <w:rsid w:val="004C70FE"/>
    <w:rsid w:val="006F1A07"/>
    <w:rsid w:val="007C7515"/>
    <w:rsid w:val="00833EF8"/>
    <w:rsid w:val="00847AFB"/>
    <w:rsid w:val="00852613"/>
    <w:rsid w:val="00917BE1"/>
    <w:rsid w:val="00A310A5"/>
    <w:rsid w:val="00A43F8B"/>
    <w:rsid w:val="00A52F8C"/>
    <w:rsid w:val="00AC3796"/>
    <w:rsid w:val="00AD4071"/>
    <w:rsid w:val="00AE1E57"/>
    <w:rsid w:val="00BA67E3"/>
    <w:rsid w:val="00BC431C"/>
    <w:rsid w:val="00C726A0"/>
    <w:rsid w:val="00D7137A"/>
    <w:rsid w:val="00DB4ADD"/>
    <w:rsid w:val="00DD2B33"/>
    <w:rsid w:val="00DD72F2"/>
    <w:rsid w:val="00EA1742"/>
    <w:rsid w:val="00F7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0C8F1-1403-4321-A662-0659E944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3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3796"/>
  </w:style>
  <w:style w:type="paragraph" w:styleId="Pieddepage">
    <w:name w:val="footer"/>
    <w:basedOn w:val="Normal"/>
    <w:link w:val="PieddepageCar"/>
    <w:uiPriority w:val="99"/>
    <w:unhideWhenUsed/>
    <w:rsid w:val="00AC3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3796"/>
  </w:style>
  <w:style w:type="paragraph" w:styleId="Textedebulles">
    <w:name w:val="Balloon Text"/>
    <w:basedOn w:val="Normal"/>
    <w:link w:val="TextedebullesCar"/>
    <w:uiPriority w:val="99"/>
    <w:semiHidden/>
    <w:unhideWhenUsed/>
    <w:rsid w:val="00AC3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379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C3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5C18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5261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5261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526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1D961-68ED-419C-80C4-6A6837BF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7C6A4B56.dotm</Template>
  <TotalTime>0</TotalTime>
  <Pages>1</Pages>
  <Words>302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Lecocq Philippe</dc:creator>
  <cp:lastModifiedBy>Malmendier Nicole</cp:lastModifiedBy>
  <cp:revision>2</cp:revision>
  <cp:lastPrinted>2015-10-29T08:18:00Z</cp:lastPrinted>
  <dcterms:created xsi:type="dcterms:W3CDTF">2021-04-25T09:47:00Z</dcterms:created>
  <dcterms:modified xsi:type="dcterms:W3CDTF">2021-04-25T09:47:00Z</dcterms:modified>
</cp:coreProperties>
</file>