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ECA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3C6418">
        <w:rPr>
          <w:rFonts w:cstheme="minorHAnsi"/>
          <w:b/>
          <w:sz w:val="24"/>
          <w:szCs w:val="24"/>
          <w:u w:val="single"/>
          <w:lang w:val="nl-BE"/>
        </w:rPr>
        <w:t>ARBEIDSHOF ANTWERPEN, afdeling Antwerpen inzake collectieve schuldenregeling</w:t>
      </w:r>
    </w:p>
    <w:p w14:paraId="1EE16557" w14:textId="77777777" w:rsidR="003C6418" w:rsidRDefault="003C6418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47F978CC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691F6E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>Voorzitter van de</w:t>
      </w:r>
      <w:r w:rsidR="00691F6E">
        <w:rPr>
          <w:rFonts w:cstheme="minorHAnsi"/>
          <w:lang w:val="nl-BE"/>
        </w:rPr>
        <w:t xml:space="preserve"> 8</w:t>
      </w:r>
      <w:r w:rsidR="00691F6E" w:rsidRPr="00691F6E">
        <w:rPr>
          <w:rFonts w:cstheme="minorHAnsi"/>
          <w:vertAlign w:val="superscript"/>
          <w:lang w:val="nl-BE"/>
        </w:rPr>
        <w:t>ste</w:t>
      </w:r>
      <w:r w:rsidR="00691F6E"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kamer.</w:t>
      </w:r>
    </w:p>
    <w:p w14:paraId="489BFAC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2F1A2B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AFC9702" w14:textId="77777777" w:rsidR="00083D42" w:rsidRPr="00575BEC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739EE9C" w14:textId="77777777" w:rsidR="00083D42" w:rsidRPr="001D5431" w:rsidRDefault="00083D42" w:rsidP="00083D42">
      <w:pPr>
        <w:pStyle w:val="Lijstaline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4483AA11" w14:textId="77777777" w:rsidR="00083D42" w:rsidRPr="0016327B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202E63" w14:textId="180447FF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0FA0482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2FC14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BB3C4E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6A961853" w14:textId="315B439D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1B3027C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2171FDC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D211C3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6A439BC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3EBB230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2C3C0E00" w14:textId="2FD8AFB5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8744D79" w14:textId="77777777" w:rsidR="00362626" w:rsidRPr="00362626" w:rsidRDefault="00362626" w:rsidP="0036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362626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26D96D80" w14:textId="7941327F" w:rsidR="00362626" w:rsidRDefault="00362626" w:rsidP="0036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362626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553B3CC1" w14:textId="77777777" w:rsidR="00362626" w:rsidRDefault="00362626" w:rsidP="0036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6F1E7E6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595A2A7C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31CBF45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0E2AD4F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031F714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verklaart/verklaren niet akkoord te gaan met het vonnis</w:t>
      </w:r>
      <w:r>
        <w:rPr>
          <w:rFonts w:cstheme="minorHAnsi"/>
          <w:lang w:val="nl-BE"/>
        </w:rPr>
        <w:t>/de vonnissen</w:t>
      </w:r>
      <w:r w:rsidRPr="00575BEC">
        <w:rPr>
          <w:rFonts w:cstheme="minorHAnsi"/>
          <w:lang w:val="nl-BE"/>
        </w:rPr>
        <w:t xml:space="preserve"> </w:t>
      </w:r>
    </w:p>
    <w:p w14:paraId="6848EE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50FA67A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(A.R. nr…………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3167509A" w14:textId="77777777" w:rsidR="00083D42" w:rsidRPr="000E213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786241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D9787C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638C031A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0D5FF083" w14:textId="77777777" w:rsidR="00083D42" w:rsidRPr="001D5431" w:rsidRDefault="00083D42" w:rsidP="00083D42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349A92EE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Het hoger beroep is gericht tegen volgende partijen (verweerders in hoger beroep genoemd):</w:t>
      </w:r>
    </w:p>
    <w:p w14:paraId="290376ED" w14:textId="77777777" w:rsidR="00083D42" w:rsidRP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b/>
          <w:lang w:val="nl-BE"/>
        </w:rPr>
      </w:pPr>
      <w:r>
        <w:rPr>
          <w:rFonts w:cstheme="minorHAnsi"/>
          <w:lang w:val="nl-BE"/>
        </w:rPr>
        <w:br/>
      </w:r>
      <w:r w:rsidRPr="00083D42">
        <w:rPr>
          <w:rFonts w:cstheme="minorHAnsi"/>
          <w:b/>
          <w:lang w:val="nl-BE"/>
        </w:rPr>
        <w:t>Schuldeisers</w:t>
      </w:r>
    </w:p>
    <w:p w14:paraId="04F61A00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B33538">
        <w:rPr>
          <w:rFonts w:cstheme="minorHAnsi"/>
          <w:lang w:val="nl-BE"/>
        </w:rPr>
        <w:t xml:space="preserve">1.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70501271" w14:textId="287126DB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4AE06BD7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1E95FB70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lastRenderedPageBreak/>
        <w:t>met als advocaat/vertegenwoordigd door……………………………………………………………………………………….</w:t>
      </w:r>
    </w:p>
    <w:p w14:paraId="7ADBB37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 xml:space="preserve">met 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5089DCC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53E809C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 …………………….………………………………………….………………………………………</w:t>
      </w:r>
    </w:p>
    <w:p w14:paraId="07CCBDD7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549B95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6FCB07D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5AF96B3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nl-BE"/>
        </w:rPr>
      </w:pPr>
    </w:p>
    <w:p w14:paraId="2D933D8E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B33538">
        <w:rPr>
          <w:rFonts w:cstheme="minorHAnsi"/>
          <w:lang w:val="nl-BE"/>
        </w:rPr>
        <w:t xml:space="preserve">2.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4AD2DE2" w14:textId="37545B94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02C5DA8C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7B5DDD1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5AF87A7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097F7C1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AC8CCDB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0467DE7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1FCEBDF9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595AB02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0724B8F0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26D790D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6DBCCF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3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2953D3B0" w14:textId="2EC5BBA1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0FECCF3F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0AD7623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03E029B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49ACC80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048305D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3183092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0B02078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67E7F6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48F0FCE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6022569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0610606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4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4530D0DF" w14:textId="3BE81B52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7CC9D9CB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66B5385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lastRenderedPageBreak/>
        <w:t>met als advocaat/vertegenwoordigd door……………………………………………………………………………………….</w:t>
      </w:r>
    </w:p>
    <w:p w14:paraId="513EEAD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75C3613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3765107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4D0F5A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61185B99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7E7EE81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659B206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0B36420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B8F7B4E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5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7A2FBD" w14:textId="3194B394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0C861551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0EEC8BF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23C307EF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0C1416F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9C1017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7C619A2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4764A4DC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7B15772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01889D83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710F60C3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5FFFF3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6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78EDE4D2" w14:textId="426A576B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59704D64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4455CDF8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2ACB785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5AD5566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55FDC3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098F47E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58C6254F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449230F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376DA22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03F2F9B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B623D1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>Vul aan als</w:t>
      </w:r>
      <w:r w:rsidRPr="1C9C7D63">
        <w:rPr>
          <w:lang w:val="nl-BE"/>
        </w:rPr>
        <w:t xml:space="preserve"> het hoger beroep gericht is tegen meer partijen.</w:t>
      </w:r>
    </w:p>
    <w:p w14:paraId="22CD846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415C30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08BD0E8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30F9AEDF" w14:textId="77777777" w:rsidR="00BA4635" w:rsidRDefault="00BA4635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75B68124" w14:textId="77777777" w:rsidR="00BA4635" w:rsidRDefault="00BA4635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57E3A9E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b/>
          <w:lang w:val="nl-BE"/>
        </w:rPr>
      </w:pPr>
      <w:r w:rsidRPr="00083D42">
        <w:rPr>
          <w:b/>
          <w:lang w:val="nl-BE"/>
        </w:rPr>
        <w:t>Schuldbemiddelaar</w:t>
      </w:r>
    </w:p>
    <w:p w14:paraId="53F93691" w14:textId="77777777" w:rsidR="00083D42" w:rsidRP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00083D42">
        <w:rPr>
          <w:lang w:val="nl-BE"/>
        </w:rPr>
        <w:t>Voornaam en naam……</w:t>
      </w:r>
      <w:r>
        <w:rPr>
          <w:lang w:val="nl-BE"/>
        </w:rPr>
        <w:t>………………………………………………………………………………………………………..</w:t>
      </w:r>
    </w:p>
    <w:p w14:paraId="1AAF2EFF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00083D42">
        <w:rPr>
          <w:lang w:val="nl-BE"/>
        </w:rPr>
        <w:t xml:space="preserve">Met kantoor te </w:t>
      </w:r>
      <w:r>
        <w:rPr>
          <w:lang w:val="nl-BE"/>
        </w:rPr>
        <w:t>………………………………………………………………………………………………………………………………</w:t>
      </w:r>
    </w:p>
    <w:p w14:paraId="4DAAA9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273D39A8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72D99EA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b/>
          <w:lang w:val="nl-BE"/>
        </w:rPr>
        <w:t>Andere schuldenaren in collectieve schuldenregeling</w:t>
      </w:r>
    </w:p>
    <w:p w14:paraId="21A81E1F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4998609B" w14:textId="5C76A445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.…………………………………………………………………...………………………………………………………………</w:t>
      </w:r>
    </w:p>
    <w:p w14:paraId="75BEEFE0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39054ED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1BAEB90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18FCB4A8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31AB619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b/>
          <w:lang w:val="nl-BE"/>
        </w:rPr>
      </w:pPr>
      <w:r>
        <w:rPr>
          <w:b/>
          <w:lang w:val="nl-BE"/>
        </w:rPr>
        <w:t>Personen die zich borg gesteld hebben</w:t>
      </w:r>
    </w:p>
    <w:p w14:paraId="16CB4E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1097CE86" w14:textId="74075B22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.…………………………………………………………………...………………………………………………………………</w:t>
      </w:r>
    </w:p>
    <w:p w14:paraId="2ADAB0D0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22BDF60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6C93410E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683394DE" w14:textId="77777777" w:rsidR="00083D42" w:rsidRP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b/>
          <w:lang w:val="nl-BE"/>
        </w:rPr>
      </w:pPr>
    </w:p>
    <w:p w14:paraId="1DE30050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2BEA4A81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563900BE" w14:textId="77777777" w:rsidR="00083D42" w:rsidRPr="001D5431" w:rsidRDefault="00083D42" w:rsidP="00083D4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63DE569B" w14:textId="77777777" w:rsidR="00083D42" w:rsidRPr="00DA2B0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63AD73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103473EE" w14:textId="77777777" w:rsidR="00083D42" w:rsidRDefault="00083D42" w:rsidP="00083D42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47502C0E" w14:textId="77777777" w:rsidR="00083D42" w:rsidRPr="001D5431" w:rsidRDefault="00083D42" w:rsidP="00083D42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69B6F09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nl-BE"/>
        </w:rPr>
      </w:pPr>
      <w:r>
        <w:rPr>
          <w:lang w:val="nl-BE"/>
        </w:rPr>
        <w:t>De zaak wordt voor de eerste keer in hoger beroep behandeld:</w:t>
      </w:r>
    </w:p>
    <w:p w14:paraId="2A3808E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o</w:t>
      </w:r>
      <w:r w:rsidRPr="00EA183E">
        <w:rPr>
          <w:bCs/>
          <w:lang w:val="nl-BE"/>
        </w:rPr>
        <w:t>p de zitting van ……………………………………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42BB378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>om …..…. uur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234EF2B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 xml:space="preserve">voor de  </w:t>
      </w:r>
      <w:r>
        <w:rPr>
          <w:bCs/>
          <w:lang w:val="nl-BE"/>
        </w:rPr>
        <w:t>8ste</w:t>
      </w:r>
      <w:r w:rsidRPr="00EA183E">
        <w:rPr>
          <w:bCs/>
          <w:lang w:val="nl-BE"/>
        </w:rPr>
        <w:t xml:space="preserve"> kamer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26C13B4E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 xml:space="preserve">van het arbeidshof Antwerpen, afdeling Antwerpen, </w:t>
      </w:r>
    </w:p>
    <w:p w14:paraId="5E0CF25B" w14:textId="42847A41" w:rsidR="00083D42" w:rsidRPr="00EA183E" w:rsidRDefault="00F66028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ind w:firstLine="1276"/>
        <w:rPr>
          <w:bCs/>
          <w:lang w:val="nl-BE"/>
        </w:rPr>
      </w:pPr>
      <w:r>
        <w:rPr>
          <w:bCs/>
          <w:lang w:val="nl-BE"/>
        </w:rPr>
        <w:t>Britselei 55</w:t>
      </w:r>
      <w:r w:rsidR="00083D42" w:rsidRPr="00EA183E">
        <w:rPr>
          <w:bCs/>
          <w:lang w:val="nl-BE"/>
        </w:rPr>
        <w:t xml:space="preserve"> te 2000</w:t>
      </w:r>
      <w:r w:rsidR="00083D42">
        <w:rPr>
          <w:bCs/>
          <w:lang w:val="nl-BE"/>
        </w:rPr>
        <w:t xml:space="preserve"> </w:t>
      </w:r>
      <w:r w:rsidR="00083D42" w:rsidRPr="00EA183E">
        <w:rPr>
          <w:bCs/>
          <w:lang w:val="nl-BE"/>
        </w:rPr>
        <w:t>Antwerpen.</w:t>
      </w:r>
    </w:p>
    <w:p w14:paraId="31BA70CA" w14:textId="77777777" w:rsidR="00083D42" w:rsidRDefault="00083D42" w:rsidP="00083D42">
      <w:pPr>
        <w:rPr>
          <w:lang w:val="nl-BE"/>
        </w:rPr>
      </w:pPr>
      <w:r w:rsidRPr="1C9C7D63">
        <w:rPr>
          <w:lang w:val="nl-BE"/>
        </w:rPr>
        <w:t xml:space="preserve">Belangrijk: De </w:t>
      </w:r>
      <w:r w:rsidRPr="1C9C7D63">
        <w:rPr>
          <w:b/>
          <w:bCs/>
          <w:lang w:val="nl-BE"/>
        </w:rPr>
        <w:t>eiser in hoger beroep</w:t>
      </w:r>
      <w:r w:rsidRPr="1C9C7D63">
        <w:rPr>
          <w:lang w:val="nl-BE"/>
        </w:rPr>
        <w:t xml:space="preserve"> moet de gegevens over de eerste zitting </w:t>
      </w:r>
      <w:r>
        <w:rPr>
          <w:lang w:val="nl-BE"/>
        </w:rPr>
        <w:t xml:space="preserve">zelf </w:t>
      </w:r>
      <w:r w:rsidRPr="1C9C7D63">
        <w:rPr>
          <w:lang w:val="nl-BE"/>
        </w:rPr>
        <w:t>invullen.</w:t>
      </w:r>
    </w:p>
    <w:p w14:paraId="5885C628" w14:textId="77777777" w:rsidR="00083D42" w:rsidRDefault="00083D42" w:rsidP="00083D42">
      <w:pPr>
        <w:spacing w:after="0"/>
        <w:rPr>
          <w:lang w:val="nl-BE"/>
        </w:rPr>
      </w:pPr>
      <w:r>
        <w:rPr>
          <w:lang w:val="nl-BE"/>
        </w:rPr>
        <w:t>Die gegevens staan op de website van het arbeidshof:</w:t>
      </w:r>
    </w:p>
    <w:p w14:paraId="1F0FBF08" w14:textId="77777777" w:rsidR="00083D42" w:rsidRDefault="00C405A5" w:rsidP="00083D42">
      <w:pPr>
        <w:pStyle w:val="Lijstalinea"/>
        <w:numPr>
          <w:ilvl w:val="0"/>
          <w:numId w:val="9"/>
        </w:numPr>
        <w:spacing w:after="0"/>
        <w:rPr>
          <w:lang w:val="nl-BE"/>
        </w:rPr>
      </w:pPr>
      <w:hyperlink r:id="rId7" w:history="1">
        <w:r w:rsidR="00083D42" w:rsidRPr="00705587">
          <w:rPr>
            <w:rStyle w:val="Hyperlink"/>
            <w:lang w:val="nl-BE"/>
          </w:rPr>
          <w:t>www.rechtbanken-tribunaux.be</w:t>
        </w:r>
      </w:hyperlink>
    </w:p>
    <w:p w14:paraId="3A2048DC" w14:textId="77777777" w:rsidR="00083D42" w:rsidRDefault="00083D42" w:rsidP="00083D42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Rechtbanken en hoven &gt; arbeidshof &gt; Antwerpen</w:t>
      </w:r>
    </w:p>
    <w:p w14:paraId="0397E72F" w14:textId="77777777" w:rsidR="00083D42" w:rsidRDefault="00083D42" w:rsidP="00083D42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 xml:space="preserve">Praktisch &gt; Data inleidingen &amp; </w:t>
      </w:r>
      <w:r w:rsidRPr="00665B0F">
        <w:rPr>
          <w:lang w:val="nl-BE"/>
        </w:rPr>
        <w:t>vroegste vaststellingen</w:t>
      </w:r>
    </w:p>
    <w:p w14:paraId="758C9F95" w14:textId="77777777" w:rsidR="00083D42" w:rsidRDefault="00083D42" w:rsidP="00083D42">
      <w:pPr>
        <w:pStyle w:val="Lijstalinea"/>
        <w:numPr>
          <w:ilvl w:val="0"/>
          <w:numId w:val="9"/>
        </w:numPr>
        <w:rPr>
          <w:lang w:val="nl-BE"/>
        </w:rPr>
      </w:pPr>
      <w:r>
        <w:rPr>
          <w:lang w:val="nl-BE"/>
        </w:rPr>
        <w:t>Data inleidingszittingen Antwerpen</w:t>
      </w:r>
    </w:p>
    <w:p w14:paraId="2ED30919" w14:textId="4ADE677A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rPr>
          <w:lang w:val="nl-BE"/>
        </w:rPr>
      </w:pPr>
      <w:r>
        <w:rPr>
          <w:lang w:val="nl-BE"/>
        </w:rPr>
        <w:t xml:space="preserve">Als u twijfelt aan de datum van de inleiding of aan het nummer van de kamer, kan u bellen naar de </w:t>
      </w:r>
      <w:r w:rsidRPr="00A7324B">
        <w:rPr>
          <w:b/>
          <w:bCs/>
          <w:lang w:val="nl-BE"/>
        </w:rPr>
        <w:t>griffie van het arbeidshof</w:t>
      </w:r>
      <w:r>
        <w:rPr>
          <w:lang w:val="nl-BE"/>
        </w:rPr>
        <w:t xml:space="preserve"> op </w:t>
      </w:r>
      <w:r w:rsidR="00F66028">
        <w:rPr>
          <w:b/>
          <w:bCs/>
          <w:lang w:val="nl-BE"/>
        </w:rPr>
        <w:t>02/</w:t>
      </w:r>
      <w:r w:rsidR="00C405A5">
        <w:rPr>
          <w:b/>
          <w:bCs/>
          <w:lang w:val="nl-BE"/>
        </w:rPr>
        <w:t>682</w:t>
      </w:r>
      <w:r w:rsidR="00F66028">
        <w:rPr>
          <w:b/>
          <w:bCs/>
          <w:lang w:val="nl-BE"/>
        </w:rPr>
        <w:t>.</w:t>
      </w:r>
      <w:r w:rsidR="00C405A5">
        <w:rPr>
          <w:b/>
          <w:bCs/>
          <w:lang w:val="nl-BE"/>
        </w:rPr>
        <w:t>0</w:t>
      </w:r>
      <w:r w:rsidR="00F66028">
        <w:rPr>
          <w:b/>
          <w:bCs/>
          <w:lang w:val="nl-BE"/>
        </w:rPr>
        <w:t>0.09</w:t>
      </w:r>
      <w:r>
        <w:rPr>
          <w:lang w:val="nl-BE"/>
        </w:rPr>
        <w:t xml:space="preserve">. </w:t>
      </w:r>
    </w:p>
    <w:p w14:paraId="7110C232" w14:textId="77777777" w:rsidR="0032236E" w:rsidRDefault="0032236E" w:rsidP="0032236E">
      <w:pPr>
        <w:rPr>
          <w:lang w:val="nl-BE"/>
        </w:rPr>
      </w:pPr>
      <w:r w:rsidRPr="000B1C81">
        <w:rPr>
          <w:lang w:val="nl-BE"/>
        </w:rPr>
        <w:t xml:space="preserve">Op deze eerste zitting onderzoeken we of we uw zaak meteen kunnen behandelen of op een latere datum. </w:t>
      </w:r>
    </w:p>
    <w:p w14:paraId="2AF6E842" w14:textId="439C5C84" w:rsidR="0032236E" w:rsidRPr="000F49D7" w:rsidRDefault="0032236E" w:rsidP="0032236E">
      <w:pPr>
        <w:rPr>
          <w:lang w:val="nl-BE"/>
        </w:rPr>
      </w:pPr>
      <w:r>
        <w:rPr>
          <w:lang w:val="nl-BE"/>
        </w:rPr>
        <w:t>Als het dossier</w:t>
      </w:r>
      <w:r w:rsidR="00C47951">
        <w:rPr>
          <w:lang w:val="nl-BE"/>
        </w:rPr>
        <w:t xml:space="preserve"> onvolledig is</w:t>
      </w:r>
      <w:r>
        <w:rPr>
          <w:lang w:val="nl-BE"/>
        </w:rPr>
        <w:t xml:space="preserve"> of als er partijen zijn die hun</w:t>
      </w:r>
      <w:r w:rsidRPr="000B1C81">
        <w:rPr>
          <w:lang w:val="nl-BE"/>
        </w:rPr>
        <w:t xml:space="preserve"> standpunt schriftelijk </w:t>
      </w:r>
      <w:r>
        <w:rPr>
          <w:lang w:val="nl-BE"/>
        </w:rPr>
        <w:t xml:space="preserve">willen </w:t>
      </w:r>
      <w:r w:rsidRPr="000B1C81">
        <w:rPr>
          <w:lang w:val="nl-BE"/>
        </w:rPr>
        <w:t xml:space="preserve">uiteen zetten (in conclusies), bepalen we een </w:t>
      </w:r>
      <w:r>
        <w:rPr>
          <w:lang w:val="nl-BE"/>
        </w:rPr>
        <w:t xml:space="preserve">nieuwe </w:t>
      </w:r>
      <w:r w:rsidRPr="000B1C81">
        <w:rPr>
          <w:lang w:val="nl-BE"/>
        </w:rPr>
        <w:t>datum waarop we uw zaak zullen behandelen.</w:t>
      </w:r>
    </w:p>
    <w:p w14:paraId="5D38FBA0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E1A062F" w14:textId="77777777" w:rsidR="00040787" w:rsidRPr="00040787" w:rsidRDefault="00040787" w:rsidP="00040787">
      <w:pPr>
        <w:spacing w:after="0"/>
        <w:rPr>
          <w:b/>
          <w:lang w:val="nl-BE"/>
        </w:rPr>
      </w:pPr>
      <w:r>
        <w:rPr>
          <w:b/>
          <w:lang w:val="nl-BE"/>
        </w:rPr>
        <w:t>6.</w:t>
      </w:r>
      <w:r w:rsidRPr="00040787">
        <w:rPr>
          <w:b/>
          <w:lang w:val="nl-BE"/>
        </w:rPr>
        <w:t>Vraag om verzoekschrift aan andere partijen door te sturen</w:t>
      </w:r>
    </w:p>
    <w:p w14:paraId="776C29D7" w14:textId="77777777" w:rsidR="00040787" w:rsidRDefault="00040787" w:rsidP="00040787">
      <w:pPr>
        <w:spacing w:after="0"/>
        <w:rPr>
          <w:lang w:val="nl-BE"/>
        </w:rPr>
      </w:pPr>
      <w:r>
        <w:rPr>
          <w:lang w:val="nl-BE"/>
        </w:rPr>
        <w:t xml:space="preserve">De eiser in hoger beroep vraagt aan de griffie </w:t>
      </w:r>
      <w:r w:rsidRPr="00743A47">
        <w:rPr>
          <w:lang w:val="nl-BE"/>
        </w:rPr>
        <w:t xml:space="preserve">om dit verzoekschrift aan </w:t>
      </w:r>
      <w:r>
        <w:rPr>
          <w:lang w:val="nl-BE"/>
        </w:rPr>
        <w:t>d</w:t>
      </w:r>
      <w:r w:rsidRPr="00743A47">
        <w:rPr>
          <w:lang w:val="nl-BE"/>
        </w:rPr>
        <w:t xml:space="preserve">e </w:t>
      </w:r>
      <w:r>
        <w:rPr>
          <w:lang w:val="nl-BE"/>
        </w:rPr>
        <w:t>personen</w:t>
      </w:r>
      <w:r w:rsidRPr="00743A47">
        <w:rPr>
          <w:lang w:val="nl-BE"/>
        </w:rPr>
        <w:t xml:space="preserve"> te bezorgen tegen wie het hoger beroep gericht is en aan hun advocaten/wettelijke vertegenwoordigers</w:t>
      </w:r>
      <w:r>
        <w:rPr>
          <w:lang w:val="nl-BE"/>
        </w:rPr>
        <w:t>;</w:t>
      </w:r>
    </w:p>
    <w:p w14:paraId="0B8E052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2699B16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86F91F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3B400EB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23827095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E25CAA3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48EB302" w14:textId="77777777" w:rsidR="00BA4635" w:rsidRPr="00DA2B07" w:rsidRDefault="00BA4635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ADBA621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78134CE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02D37D36" w14:textId="77777777" w:rsidR="00403E26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67720D7" w14:textId="77777777" w:rsidR="00403E26" w:rsidRPr="00DA2B07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3338FA2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0C19F4D0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  <w:r w:rsidR="00403E26">
        <w:rPr>
          <w:rFonts w:cstheme="minorHAnsi"/>
          <w:lang w:val="nl-BE"/>
        </w:rPr>
        <w:t>.</w:t>
      </w:r>
    </w:p>
    <w:p w14:paraId="5AD19847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lastRenderedPageBreak/>
        <w:t>2</w:t>
      </w:r>
      <w:r w:rsidR="00403E26">
        <w:rPr>
          <w:rFonts w:cstheme="minorHAnsi"/>
          <w:bCs/>
          <w:lang w:val="nl-BE"/>
        </w:rPr>
        <w:t>.</w:t>
      </w:r>
    </w:p>
    <w:p w14:paraId="35CBD3A4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  <w:r w:rsidR="00403E26">
        <w:rPr>
          <w:rFonts w:cstheme="minorHAnsi"/>
          <w:lang w:val="nl-BE"/>
        </w:rPr>
        <w:t>.</w:t>
      </w:r>
    </w:p>
    <w:sectPr w:rsidR="00AD19A3" w:rsidRPr="00DA2B07" w:rsidSect="0045182C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4D3" w14:textId="77777777" w:rsidR="006573B4" w:rsidRDefault="006573B4" w:rsidP="00E0034F">
      <w:pPr>
        <w:spacing w:after="0" w:line="240" w:lineRule="auto"/>
      </w:pPr>
      <w:r>
        <w:separator/>
      </w:r>
    </w:p>
  </w:endnote>
  <w:endnote w:type="continuationSeparator" w:id="0">
    <w:p w14:paraId="4A1BD511" w14:textId="77777777" w:rsidR="006573B4" w:rsidRDefault="006573B4" w:rsidP="00E0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F79" w14:textId="77777777" w:rsidR="006573B4" w:rsidRPr="00E0034F" w:rsidRDefault="006573B4">
    <w:pPr>
      <w:pStyle w:val="Voettekst"/>
      <w:rPr>
        <w:lang w:val="nl-BE"/>
      </w:rPr>
    </w:pPr>
    <w:r w:rsidRPr="00E0034F">
      <w:rPr>
        <w:lang w:val="nl-BE"/>
      </w:rPr>
      <w:t>Verzoekschrift tot hoger beroep arbeidshof Antwerpen, afdeling Antwerpen, inzake CSR</w:t>
    </w:r>
  </w:p>
  <w:p w14:paraId="7642B071" w14:textId="77777777" w:rsidR="006573B4" w:rsidRPr="00E0034F" w:rsidRDefault="006573B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952" w14:textId="77777777" w:rsidR="006573B4" w:rsidRDefault="006573B4" w:rsidP="00E0034F">
      <w:pPr>
        <w:spacing w:after="0" w:line="240" w:lineRule="auto"/>
      </w:pPr>
      <w:r>
        <w:separator/>
      </w:r>
    </w:p>
  </w:footnote>
  <w:footnote w:type="continuationSeparator" w:id="0">
    <w:p w14:paraId="4D132648" w14:textId="77777777" w:rsidR="006573B4" w:rsidRDefault="006573B4" w:rsidP="00E0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B3F"/>
    <w:multiLevelType w:val="hybridMultilevel"/>
    <w:tmpl w:val="B0CC2F5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A6483"/>
    <w:multiLevelType w:val="hybridMultilevel"/>
    <w:tmpl w:val="BE0200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49433">
    <w:abstractNumId w:val="5"/>
  </w:num>
  <w:num w:numId="2" w16cid:durableId="1139762253">
    <w:abstractNumId w:val="9"/>
  </w:num>
  <w:num w:numId="3" w16cid:durableId="1099059821">
    <w:abstractNumId w:val="10"/>
  </w:num>
  <w:num w:numId="4" w16cid:durableId="1560436072">
    <w:abstractNumId w:val="1"/>
  </w:num>
  <w:num w:numId="5" w16cid:durableId="125320304">
    <w:abstractNumId w:val="4"/>
  </w:num>
  <w:num w:numId="6" w16cid:durableId="1091968301">
    <w:abstractNumId w:val="0"/>
  </w:num>
  <w:num w:numId="7" w16cid:durableId="1568226244">
    <w:abstractNumId w:val="3"/>
  </w:num>
  <w:num w:numId="8" w16cid:durableId="825827756">
    <w:abstractNumId w:val="2"/>
  </w:num>
  <w:num w:numId="9" w16cid:durableId="1992129342">
    <w:abstractNumId w:val="11"/>
  </w:num>
  <w:num w:numId="10" w16cid:durableId="323899887">
    <w:abstractNumId w:val="6"/>
  </w:num>
  <w:num w:numId="11" w16cid:durableId="1092706293">
    <w:abstractNumId w:val="8"/>
  </w:num>
  <w:num w:numId="12" w16cid:durableId="434713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07007"/>
    <w:rsid w:val="00040787"/>
    <w:rsid w:val="00083D42"/>
    <w:rsid w:val="00166BE7"/>
    <w:rsid w:val="001935F9"/>
    <w:rsid w:val="001F2390"/>
    <w:rsid w:val="00225235"/>
    <w:rsid w:val="00233640"/>
    <w:rsid w:val="00241337"/>
    <w:rsid w:val="00302CBE"/>
    <w:rsid w:val="0032236E"/>
    <w:rsid w:val="00327C86"/>
    <w:rsid w:val="00362626"/>
    <w:rsid w:val="003B5B8B"/>
    <w:rsid w:val="003C6418"/>
    <w:rsid w:val="00403E26"/>
    <w:rsid w:val="00432DD6"/>
    <w:rsid w:val="004477BB"/>
    <w:rsid w:val="0045182C"/>
    <w:rsid w:val="00495BFF"/>
    <w:rsid w:val="005277F5"/>
    <w:rsid w:val="00575BEC"/>
    <w:rsid w:val="005C65E5"/>
    <w:rsid w:val="00626FAD"/>
    <w:rsid w:val="006573B4"/>
    <w:rsid w:val="00691F6E"/>
    <w:rsid w:val="006A1CB3"/>
    <w:rsid w:val="006A77F5"/>
    <w:rsid w:val="007377E1"/>
    <w:rsid w:val="00763E42"/>
    <w:rsid w:val="0077614B"/>
    <w:rsid w:val="00786241"/>
    <w:rsid w:val="007A3BC9"/>
    <w:rsid w:val="007A6A5F"/>
    <w:rsid w:val="007F5CB1"/>
    <w:rsid w:val="0081726F"/>
    <w:rsid w:val="0083143B"/>
    <w:rsid w:val="00855C58"/>
    <w:rsid w:val="008D2A94"/>
    <w:rsid w:val="008F4AAA"/>
    <w:rsid w:val="009D2831"/>
    <w:rsid w:val="00A12C9C"/>
    <w:rsid w:val="00A447E6"/>
    <w:rsid w:val="00AC1A07"/>
    <w:rsid w:val="00AD19A3"/>
    <w:rsid w:val="00B62BE2"/>
    <w:rsid w:val="00B96BB3"/>
    <w:rsid w:val="00B97528"/>
    <w:rsid w:val="00BA4635"/>
    <w:rsid w:val="00BB3119"/>
    <w:rsid w:val="00BC5929"/>
    <w:rsid w:val="00BD344E"/>
    <w:rsid w:val="00C405A5"/>
    <w:rsid w:val="00C47951"/>
    <w:rsid w:val="00CA51B8"/>
    <w:rsid w:val="00CA7A08"/>
    <w:rsid w:val="00CB09C7"/>
    <w:rsid w:val="00D14DB0"/>
    <w:rsid w:val="00D87BD2"/>
    <w:rsid w:val="00D9787C"/>
    <w:rsid w:val="00DA2B07"/>
    <w:rsid w:val="00DC0556"/>
    <w:rsid w:val="00DC48BD"/>
    <w:rsid w:val="00DD31C3"/>
    <w:rsid w:val="00E0034F"/>
    <w:rsid w:val="00E40F8E"/>
    <w:rsid w:val="00E76C32"/>
    <w:rsid w:val="00EA220F"/>
    <w:rsid w:val="00ED0F47"/>
    <w:rsid w:val="00F37400"/>
    <w:rsid w:val="00F377E3"/>
    <w:rsid w:val="00F66028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DD7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55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1F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1F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1F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F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F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E2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34F"/>
  </w:style>
  <w:style w:type="paragraph" w:styleId="Voettekst">
    <w:name w:val="footer"/>
    <w:basedOn w:val="Standaard"/>
    <w:link w:val="Voet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chtbanken-tribunaux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1316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4</cp:revision>
  <cp:lastPrinted>2020-02-26T11:01:00Z</cp:lastPrinted>
  <dcterms:created xsi:type="dcterms:W3CDTF">2024-06-10T08:36:00Z</dcterms:created>
  <dcterms:modified xsi:type="dcterms:W3CDTF">2024-06-10T09:54:00Z</dcterms:modified>
</cp:coreProperties>
</file>